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9A3" w:rsidRPr="00DE6131" w:rsidRDefault="00717EF2" w:rsidP="006E79A3">
      <w:pPr>
        <w:spacing w:line="360" w:lineRule="auto"/>
        <w:jc w:val="center"/>
        <w:rPr>
          <w:rFonts w:ascii="Times New Roman" w:hAnsi="Times New Roman"/>
          <w:b/>
          <w:color w:val="000000" w:themeColor="text1"/>
          <w:spacing w:val="8"/>
          <w:sz w:val="24"/>
          <w:szCs w:val="24"/>
        </w:rPr>
      </w:pPr>
      <w:r w:rsidRPr="00DE6131">
        <w:rPr>
          <w:rFonts w:ascii="Times New Roman" w:hAnsi="Times New Roman"/>
          <w:b/>
          <w:color w:val="000000" w:themeColor="text1"/>
          <w:spacing w:val="8"/>
          <w:sz w:val="24"/>
          <w:szCs w:val="24"/>
        </w:rPr>
        <w:t xml:space="preserve">                </w:t>
      </w:r>
    </w:p>
    <w:p w:rsidR="00DE6131" w:rsidRPr="00DE6131" w:rsidRDefault="004C78F1" w:rsidP="00DE6131">
      <w:pPr>
        <w:pStyle w:val="2"/>
        <w:widowControl w:val="0"/>
        <w:spacing w:before="0" w:line="240" w:lineRule="auto"/>
        <w:ind w:firstLine="0"/>
        <w:rPr>
          <w:rFonts w:eastAsia="Calibri"/>
          <w:szCs w:val="24"/>
          <w:lang w:eastAsia="en-US"/>
        </w:rPr>
      </w:pPr>
      <w:r w:rsidRPr="00DE6131">
        <w:rPr>
          <w:szCs w:val="24"/>
        </w:rPr>
        <w:t xml:space="preserve">             </w:t>
      </w:r>
      <w:r w:rsidR="00DE6131" w:rsidRPr="00DE6131">
        <w:rPr>
          <w:rFonts w:eastAsia="Calibri"/>
          <w:szCs w:val="24"/>
          <w:lang w:eastAsia="en-US"/>
        </w:rPr>
        <w:t>Рассмотрена                                                             Согласована                                                                 Утверждена</w:t>
      </w:r>
    </w:p>
    <w:p w:rsidR="00DE6131" w:rsidRPr="00DE6131" w:rsidRDefault="00DE6131" w:rsidP="00DE6131">
      <w:pPr>
        <w:pStyle w:val="2"/>
        <w:widowControl w:val="0"/>
        <w:spacing w:before="0" w:line="240" w:lineRule="auto"/>
        <w:ind w:firstLine="0"/>
        <w:rPr>
          <w:rFonts w:eastAsia="Calibri"/>
          <w:szCs w:val="24"/>
          <w:lang w:eastAsia="en-US"/>
        </w:rPr>
      </w:pPr>
      <w:r w:rsidRPr="00DE6131">
        <w:rPr>
          <w:rFonts w:eastAsia="Calibri"/>
          <w:szCs w:val="24"/>
          <w:lang w:eastAsia="en-US"/>
        </w:rPr>
        <w:t>на заседании  методического                                Заместитель директора по УР                            Директор МБОУ «Шурабашская ООШ»</w:t>
      </w:r>
    </w:p>
    <w:p w:rsidR="00D94453" w:rsidRPr="00C62C16" w:rsidRDefault="00DE6131" w:rsidP="00C62C16">
      <w:pPr>
        <w:pStyle w:val="2"/>
        <w:widowControl w:val="0"/>
        <w:spacing w:before="0" w:line="240" w:lineRule="auto"/>
        <w:ind w:firstLine="0"/>
        <w:rPr>
          <w:rFonts w:eastAsia="Calibri"/>
          <w:szCs w:val="24"/>
          <w:lang w:eastAsia="en-US"/>
        </w:rPr>
      </w:pPr>
      <w:r w:rsidRPr="00DE6131">
        <w:rPr>
          <w:rFonts w:eastAsia="Calibri"/>
          <w:szCs w:val="24"/>
          <w:lang w:eastAsia="en-US"/>
        </w:rPr>
        <w:t xml:space="preserve">объединения  учителей                                            МБОУ « Шурабашская ООШ» </w:t>
      </w:r>
    </w:p>
    <w:p w:rsidR="00DE6131" w:rsidRPr="00DE6131" w:rsidRDefault="00DE6131" w:rsidP="00DE6131">
      <w:pPr>
        <w:ind w:left="426"/>
        <w:rPr>
          <w:rFonts w:ascii="Times New Roman" w:hAnsi="Times New Roman"/>
          <w:sz w:val="24"/>
          <w:szCs w:val="24"/>
        </w:rPr>
      </w:pPr>
      <w:r w:rsidRPr="00DE6131">
        <w:rPr>
          <w:rFonts w:ascii="Times New Roman" w:hAnsi="Times New Roman"/>
          <w:sz w:val="24"/>
          <w:szCs w:val="24"/>
        </w:rPr>
        <w:t>Руководитель МО                                              ______     /И.Р.Хафизова  /                                                _______/ А.Д.Нигаметзянов/</w:t>
      </w:r>
    </w:p>
    <w:p w:rsidR="00DE6131" w:rsidRPr="00DE6131" w:rsidRDefault="00DE6131" w:rsidP="00DE6131">
      <w:pPr>
        <w:ind w:left="426"/>
        <w:rPr>
          <w:rFonts w:ascii="Times New Roman" w:hAnsi="Times New Roman"/>
          <w:sz w:val="24"/>
          <w:szCs w:val="24"/>
        </w:rPr>
      </w:pPr>
      <w:r w:rsidRPr="00DE6131">
        <w:rPr>
          <w:rFonts w:ascii="Times New Roman" w:hAnsi="Times New Roman"/>
          <w:sz w:val="24"/>
          <w:szCs w:val="24"/>
        </w:rPr>
        <w:t xml:space="preserve">_____/Л.И.Мубаракшина                                    28       августа         2015 г                                                 Введена в действие                                                         </w:t>
      </w:r>
    </w:p>
    <w:p w:rsidR="00DE6131" w:rsidRPr="00DE6131" w:rsidRDefault="00DE6131" w:rsidP="00DE6131">
      <w:pPr>
        <w:ind w:left="426"/>
        <w:rPr>
          <w:rFonts w:ascii="Times New Roman" w:hAnsi="Times New Roman"/>
          <w:sz w:val="24"/>
          <w:szCs w:val="24"/>
        </w:rPr>
      </w:pPr>
      <w:r w:rsidRPr="00DE6131">
        <w:rPr>
          <w:rFonts w:ascii="Times New Roman" w:hAnsi="Times New Roman"/>
          <w:sz w:val="24"/>
          <w:szCs w:val="24"/>
        </w:rPr>
        <w:t xml:space="preserve">Протокол  №     1     от                                                                                                                                     приказом  №   96          от </w:t>
      </w:r>
    </w:p>
    <w:p w:rsidR="00DE6131" w:rsidRPr="00DE6131" w:rsidRDefault="00DE6131" w:rsidP="00DE61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6131">
        <w:rPr>
          <w:rFonts w:ascii="Times New Roman" w:hAnsi="Times New Roman"/>
          <w:sz w:val="24"/>
          <w:szCs w:val="24"/>
        </w:rPr>
        <w:t xml:space="preserve">     27     августа     2015 г                                                                                                                                            28 августа         2015 г.</w:t>
      </w:r>
    </w:p>
    <w:p w:rsidR="00DE6131" w:rsidRPr="00DE6131" w:rsidRDefault="00DE6131" w:rsidP="00DE6131">
      <w:pPr>
        <w:jc w:val="center"/>
        <w:rPr>
          <w:rFonts w:ascii="Times New Roman" w:hAnsi="Times New Roman"/>
          <w:b/>
          <w:sz w:val="24"/>
          <w:szCs w:val="24"/>
        </w:rPr>
      </w:pPr>
      <w:r w:rsidRPr="00DE613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DE6131" w:rsidRPr="00DE6131" w:rsidRDefault="00DE6131" w:rsidP="00DE6131">
      <w:pPr>
        <w:jc w:val="center"/>
        <w:rPr>
          <w:rFonts w:ascii="Times New Roman" w:hAnsi="Times New Roman"/>
          <w:sz w:val="24"/>
          <w:szCs w:val="24"/>
        </w:rPr>
      </w:pPr>
      <w:r w:rsidRPr="00DE613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6131" w:rsidRPr="00DE6131" w:rsidRDefault="00DE6131" w:rsidP="00DE613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613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</w:p>
    <w:p w:rsidR="00DE6131" w:rsidRPr="00DE6131" w:rsidRDefault="00DE6131" w:rsidP="00DE6131">
      <w:pPr>
        <w:ind w:left="426"/>
        <w:rPr>
          <w:rFonts w:ascii="Times New Roman" w:hAnsi="Times New Roman"/>
          <w:sz w:val="24"/>
          <w:szCs w:val="24"/>
        </w:rPr>
      </w:pPr>
    </w:p>
    <w:p w:rsidR="00DE6131" w:rsidRPr="00DE6131" w:rsidRDefault="00DE6131" w:rsidP="00DE6131">
      <w:pPr>
        <w:spacing w:line="36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6131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DE6131" w:rsidRPr="00DE6131" w:rsidRDefault="00DE6131" w:rsidP="00DE6131">
      <w:pPr>
        <w:spacing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F447CE">
        <w:rPr>
          <w:rFonts w:ascii="Times New Roman" w:hAnsi="Times New Roman"/>
          <w:b/>
          <w:sz w:val="24"/>
          <w:szCs w:val="24"/>
        </w:rPr>
        <w:t>предмету « Русский   язык»</w:t>
      </w:r>
      <w:r>
        <w:rPr>
          <w:rFonts w:ascii="Times New Roman" w:hAnsi="Times New Roman"/>
          <w:b/>
          <w:sz w:val="24"/>
          <w:szCs w:val="24"/>
        </w:rPr>
        <w:t xml:space="preserve">      для  </w:t>
      </w:r>
      <w:r w:rsidRPr="00F447CE">
        <w:rPr>
          <w:rFonts w:ascii="Times New Roman" w:hAnsi="Times New Roman"/>
          <w:b/>
          <w:sz w:val="24"/>
          <w:szCs w:val="24"/>
        </w:rPr>
        <w:t xml:space="preserve">7  </w:t>
      </w:r>
      <w:r w:rsidRPr="00DE6131">
        <w:rPr>
          <w:rFonts w:ascii="Times New Roman" w:hAnsi="Times New Roman"/>
          <w:b/>
          <w:sz w:val="24"/>
          <w:szCs w:val="24"/>
        </w:rPr>
        <w:t xml:space="preserve">класса  </w:t>
      </w:r>
    </w:p>
    <w:p w:rsidR="00DE6131" w:rsidRPr="00DE6131" w:rsidRDefault="00DE6131" w:rsidP="00DE6131">
      <w:pPr>
        <w:spacing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E6131">
        <w:rPr>
          <w:rFonts w:ascii="Times New Roman" w:hAnsi="Times New Roman"/>
          <w:b/>
          <w:sz w:val="24"/>
          <w:szCs w:val="24"/>
        </w:rPr>
        <w:t>учителя высшей  квалификационной категории</w:t>
      </w:r>
    </w:p>
    <w:p w:rsidR="00DE6131" w:rsidRPr="00DE6131" w:rsidRDefault="00DE6131" w:rsidP="00DE6131">
      <w:pPr>
        <w:spacing w:line="360" w:lineRule="auto"/>
        <w:ind w:left="-142" w:right="-1"/>
        <w:jc w:val="center"/>
        <w:rPr>
          <w:rFonts w:ascii="Times New Roman" w:hAnsi="Times New Roman"/>
          <w:b/>
          <w:sz w:val="24"/>
          <w:szCs w:val="24"/>
        </w:rPr>
      </w:pPr>
      <w:r w:rsidRPr="00DE6131">
        <w:rPr>
          <w:rFonts w:ascii="Times New Roman" w:hAnsi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DE6131" w:rsidRPr="00DE6131" w:rsidRDefault="00DE6131" w:rsidP="00DE6131">
      <w:pPr>
        <w:spacing w:line="360" w:lineRule="auto"/>
        <w:ind w:left="-142" w:right="-1"/>
        <w:jc w:val="center"/>
        <w:rPr>
          <w:rFonts w:ascii="Times New Roman" w:hAnsi="Times New Roman"/>
          <w:b/>
          <w:sz w:val="24"/>
          <w:szCs w:val="24"/>
        </w:rPr>
      </w:pPr>
      <w:r w:rsidRPr="00DE6131">
        <w:rPr>
          <w:rFonts w:ascii="Times New Roman" w:hAnsi="Times New Roman"/>
          <w:b/>
          <w:sz w:val="24"/>
          <w:szCs w:val="24"/>
        </w:rPr>
        <w:t>«Шурабашская  основная   общеобразовательная школа»</w:t>
      </w:r>
    </w:p>
    <w:p w:rsidR="00DE6131" w:rsidRPr="00DE6131" w:rsidRDefault="00DE6131" w:rsidP="00DE6131">
      <w:pPr>
        <w:spacing w:line="360" w:lineRule="auto"/>
        <w:ind w:left="-142" w:right="-1"/>
        <w:jc w:val="center"/>
        <w:rPr>
          <w:rFonts w:ascii="Times New Roman" w:hAnsi="Times New Roman"/>
          <w:b/>
          <w:sz w:val="24"/>
          <w:szCs w:val="24"/>
        </w:rPr>
      </w:pPr>
      <w:r w:rsidRPr="00DE6131">
        <w:rPr>
          <w:rFonts w:ascii="Times New Roman" w:hAnsi="Times New Roman"/>
          <w:b/>
          <w:sz w:val="24"/>
          <w:szCs w:val="24"/>
        </w:rPr>
        <w:t>Арского муниципального района Республики Татарстан</w:t>
      </w:r>
    </w:p>
    <w:p w:rsidR="00DE6131" w:rsidRPr="00DE6131" w:rsidRDefault="00DE6131" w:rsidP="00DE6131">
      <w:pPr>
        <w:spacing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E6131">
        <w:rPr>
          <w:rFonts w:ascii="Times New Roman" w:hAnsi="Times New Roman"/>
          <w:b/>
          <w:sz w:val="24"/>
          <w:szCs w:val="24"/>
        </w:rPr>
        <w:t>Мубаракшиной  Лилии  Ильбиковны</w:t>
      </w:r>
    </w:p>
    <w:p w:rsidR="00DE6131" w:rsidRPr="00DE6131" w:rsidRDefault="00DE6131" w:rsidP="00DE6131">
      <w:pPr>
        <w:spacing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E6131">
        <w:rPr>
          <w:rFonts w:ascii="Times New Roman" w:hAnsi="Times New Roman"/>
          <w:b/>
          <w:sz w:val="24"/>
          <w:szCs w:val="24"/>
        </w:rPr>
        <w:t>на  2015-2016  учебный год</w:t>
      </w:r>
    </w:p>
    <w:p w:rsidR="00DE6131" w:rsidRPr="00DE6131" w:rsidRDefault="00DE6131" w:rsidP="00DE6131">
      <w:pPr>
        <w:ind w:left="-142" w:right="-1"/>
        <w:jc w:val="center"/>
        <w:rPr>
          <w:rFonts w:ascii="Times New Roman" w:hAnsi="Times New Roman"/>
          <w:b/>
          <w:sz w:val="24"/>
          <w:szCs w:val="24"/>
        </w:rPr>
      </w:pPr>
    </w:p>
    <w:p w:rsidR="00DE6131" w:rsidRPr="00DE6131" w:rsidRDefault="00DE6131" w:rsidP="00DE6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6131" w:rsidRPr="00DE6131" w:rsidRDefault="00DE6131" w:rsidP="00DE6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6131" w:rsidRPr="00DE6131" w:rsidRDefault="00DE6131" w:rsidP="00DE6131">
      <w:pPr>
        <w:ind w:right="-172"/>
        <w:rPr>
          <w:rFonts w:ascii="Times New Roman" w:hAnsi="Times New Roman"/>
          <w:sz w:val="24"/>
          <w:szCs w:val="24"/>
        </w:rPr>
      </w:pPr>
      <w:r w:rsidRPr="00DE613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DE6131">
        <w:rPr>
          <w:rFonts w:ascii="Times New Roman" w:hAnsi="Times New Roman"/>
          <w:sz w:val="24"/>
          <w:szCs w:val="24"/>
        </w:rPr>
        <w:t xml:space="preserve">Принята на заседании </w:t>
      </w:r>
    </w:p>
    <w:p w:rsidR="00DE6131" w:rsidRPr="00DE6131" w:rsidRDefault="00DE6131" w:rsidP="00DE6131">
      <w:pPr>
        <w:ind w:right="-172"/>
        <w:rPr>
          <w:rFonts w:ascii="Times New Roman" w:hAnsi="Times New Roman"/>
          <w:sz w:val="24"/>
          <w:szCs w:val="24"/>
        </w:rPr>
      </w:pPr>
      <w:r w:rsidRPr="00DE613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педагогического совета школы</w:t>
      </w:r>
    </w:p>
    <w:p w:rsidR="00DE6131" w:rsidRPr="00031224" w:rsidRDefault="00DE6131" w:rsidP="00DE6131">
      <w:pPr>
        <w:ind w:left="11057" w:right="-172"/>
        <w:rPr>
          <w:rFonts w:ascii="Times New Roman" w:hAnsi="Times New Roman"/>
          <w:sz w:val="24"/>
          <w:szCs w:val="24"/>
          <w:u w:val="single"/>
        </w:rPr>
      </w:pPr>
      <w:r w:rsidRPr="00DE6131">
        <w:rPr>
          <w:rFonts w:ascii="Times New Roman" w:hAnsi="Times New Roman"/>
          <w:sz w:val="24"/>
          <w:szCs w:val="24"/>
        </w:rPr>
        <w:t xml:space="preserve">            Протокол № </w:t>
      </w:r>
      <w:r w:rsidR="00C62C16" w:rsidRPr="00031224">
        <w:rPr>
          <w:rFonts w:ascii="Times New Roman" w:hAnsi="Times New Roman"/>
          <w:sz w:val="24"/>
          <w:szCs w:val="24"/>
        </w:rPr>
        <w:t>2</w:t>
      </w:r>
    </w:p>
    <w:p w:rsidR="00DE6131" w:rsidRPr="00DE6131" w:rsidRDefault="00DE6131" w:rsidP="00DE6131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DE613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от        28     августа   2015 года </w:t>
      </w:r>
    </w:p>
    <w:p w:rsidR="00DE6131" w:rsidRPr="00F447CE" w:rsidRDefault="00DE6131" w:rsidP="004C78F1">
      <w:pPr>
        <w:shd w:val="clear" w:color="auto" w:fill="FFFFFF"/>
        <w:spacing w:before="254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131" w:rsidRPr="00F447CE" w:rsidRDefault="00DE6131" w:rsidP="004C78F1">
      <w:pPr>
        <w:shd w:val="clear" w:color="auto" w:fill="FFFFFF"/>
        <w:spacing w:before="254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7274" w:rsidRPr="004C78F1" w:rsidRDefault="004C78F1" w:rsidP="004C78F1">
      <w:pPr>
        <w:shd w:val="clear" w:color="auto" w:fill="FFFFFF"/>
        <w:spacing w:before="254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47C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4259"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П</w:t>
      </w:r>
      <w:r w:rsidR="00057274"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ояснительная записка.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Данная рабочая программа по русскому языку для 7 класса  составлена на основании следующих документов:</w:t>
      </w:r>
    </w:p>
    <w:p w:rsidR="00365207" w:rsidRPr="004C78F1" w:rsidRDefault="00365207" w:rsidP="00365207">
      <w:pPr>
        <w:spacing w:after="20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eastAsia="Times New Roman" w:hAnsi="Times New Roman"/>
          <w:bCs/>
          <w:color w:val="000000" w:themeColor="text1"/>
          <w:sz w:val="24"/>
          <w:szCs w:val="24"/>
          <w:lang w:bidi="en-US"/>
        </w:rPr>
        <w:t>- Федерального закона от 29.12.2012 №273-ФЗ «Об образовании в Российской Федерации»</w:t>
      </w:r>
    </w:p>
    <w:p w:rsidR="00365207" w:rsidRPr="004C78F1" w:rsidRDefault="00365207" w:rsidP="00365207">
      <w:pPr>
        <w:spacing w:after="20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eastAsia="Times New Roman" w:hAnsi="Times New Roman"/>
          <w:bCs/>
          <w:color w:val="000000" w:themeColor="text1"/>
          <w:sz w:val="24"/>
          <w:szCs w:val="24"/>
          <w:lang w:bidi="en-US"/>
        </w:rPr>
        <w:t>- Закона РТ от 22.07.2013 №68-ЗРТ «Об образовании»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 Федерального компонента государственного стандарта основного общего образования (утвержден</w:t>
      </w:r>
      <w:r w:rsidR="004C78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Приказом МО и науки РФ от 05.03.2004 года №1089) (с действующими изменениями);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</w:t>
      </w:r>
      <w:r w:rsidR="002A0AA1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бщего образования 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-Учебного</w:t>
      </w:r>
      <w:r w:rsidR="00262FBF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плана МБОУ «Шурабашская  основная общеобразовательная  школа»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Арского муниципального района Республики Татарстан на 201</w:t>
      </w:r>
      <w:r w:rsidR="004C78F1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-201</w:t>
      </w:r>
      <w:r w:rsidR="004C78F1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учебный</w:t>
      </w:r>
      <w:r w:rsidR="002A0AA1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</w:p>
    <w:p w:rsidR="002A4259" w:rsidRPr="004C78F1" w:rsidRDefault="002A425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 Об</w:t>
      </w:r>
      <w:r w:rsidR="002A0AA1" w:rsidRPr="004C78F1">
        <w:rPr>
          <w:rFonts w:ascii="Times New Roman" w:hAnsi="Times New Roman"/>
          <w:color w:val="000000" w:themeColor="text1"/>
          <w:sz w:val="24"/>
          <w:szCs w:val="24"/>
        </w:rPr>
        <w:t>разовательной программы  школы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57274" w:rsidRPr="004C78F1" w:rsidRDefault="00057274" w:rsidP="002A425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-  Программы </w:t>
      </w:r>
      <w:r w:rsidR="004C78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общеобразовательных учреждений по русскому языку для 5 – 9 классов, (М.Т.Баранов</w:t>
      </w:r>
      <w:r w:rsidR="004C78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, Т.А.Ладыженская, Н.М.Шанский. - М: Просвещение,2010); учебника: «Русский язык. 7 класс». Авторы: М.Т.Баранов, Т.А.Ладыженская, Н.М.Шанский.- Москва, «Просвещение»,2009.</w:t>
      </w:r>
    </w:p>
    <w:p w:rsidR="00057274" w:rsidRPr="00F447CE" w:rsidRDefault="002A4259" w:rsidP="00F447CE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447C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057274" w:rsidRPr="004C78F1">
        <w:rPr>
          <w:rFonts w:ascii="Times New Roman" w:hAnsi="Times New Roman"/>
          <w:b/>
          <w:color w:val="000000" w:themeColor="text1"/>
          <w:sz w:val="24"/>
          <w:szCs w:val="24"/>
        </w:rPr>
        <w:t>Курс русского языка 7 класса направлен на достижение следующих целей:</w:t>
      </w:r>
    </w:p>
    <w:p w:rsidR="00057274" w:rsidRPr="004C78F1" w:rsidRDefault="00057274" w:rsidP="002A4259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-познакомить с самостоятельными (причастие и деепричастие), служебными частями  речи, междометием, их функционированием в различных сферах и ситуациях общения, нормами употребления в речи;</w:t>
      </w:r>
    </w:p>
    <w:p w:rsidR="00057274" w:rsidRPr="004C78F1" w:rsidRDefault="00057274" w:rsidP="002A4259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-формировать умения опознавать, анализировать, классифицировать изученные язы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  <w:t>ковые единицы, оценивать их с точки зрения нормативности; правильно писать слова с изученными орфограммами, непроверяемыми написаниями; выделять запятыми причастные и деепричастные обороты; работать с текстом;</w:t>
      </w:r>
    </w:p>
    <w:p w:rsidR="00057274" w:rsidRPr="004C78F1" w:rsidRDefault="00057274" w:rsidP="002A4259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-совершенствовать речемыслительную деятельность, коммуникативные умения и навыки в разных сферах и ситуациях использования русского литературного языка: при напи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  <w:t>сании рассказов на предложенные сюжеты, сочинений-рассуждений на материале жизненного опыта, подробных и сжатых изложений, при создании текстов публицистического стиля и устных рассказов;</w:t>
      </w:r>
    </w:p>
    <w:p w:rsidR="00057274" w:rsidRPr="004C78F1" w:rsidRDefault="00057274" w:rsidP="002A4259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деятельности.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Задачи  курса: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1) дать учащимся знания о родном языке и сформировать у учащихся языковые и речевые умения;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2) воспитывать учащихся средствами данного предмета;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3) развивать логическое мышление; 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4)обучать умению самостоятельно пополнять знания по русскому языку;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5) формировать общеучебные умения: работу с книгой, со справочной литературой, совершенствование навыков чтения и т.д. </w:t>
      </w:r>
    </w:p>
    <w:p w:rsidR="00F447CE" w:rsidRDefault="00057274" w:rsidP="002A4259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Методы и формы обучения: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элементы диалоговой, игровой, проблемной технологий; элементы развивающего обучения;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lastRenderedPageBreak/>
        <w:t>диалог, беседа, проблемные задания, наблюдение, рассказ, выполнение творческих работ, упражнения, практикумы, работа с текстом, работа с иллюстративным материалом, анализ языкового материала, разного рода конструирование, работа с алгоритмами, работа с таблицей, тренинг, проверочные, контрольные работы, работа с учебником, фронтальный опрос, грамматические разборы, работа с опорным материалом, работа со справочной литературой, разнообразные диктанты (словарный, схематический, лексический, распределительный, выборочный, объяснительный, цифровой…), сочинение (по картине, по данному сюжету, миниатюра…), изложение (сжатое, подробное, выборочное), тест.</w:t>
      </w:r>
    </w:p>
    <w:p w:rsidR="00057274" w:rsidRPr="004C78F1" w:rsidRDefault="00057274" w:rsidP="008A1F23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Виды и формы контроля </w:t>
      </w:r>
      <w:r w:rsidRPr="004C78F1">
        <w:rPr>
          <w:rFonts w:ascii="Times New Roman" w:hAnsi="Times New Roman"/>
          <w:b/>
          <w:color w:val="000000" w:themeColor="text1"/>
          <w:sz w:val="24"/>
          <w:szCs w:val="24"/>
        </w:rPr>
        <w:t>знаний, умений и навыков учащихся 7 класса:</w:t>
      </w:r>
    </w:p>
    <w:p w:rsidR="00057274" w:rsidRPr="004C78F1" w:rsidRDefault="00057274" w:rsidP="008A1F23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-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диктант (с грамматическим заданием, объяснительный, предупредительный, выборочный, графиче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ский, «Проверь себя», словарный, творческий, свободный),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-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сочинение (по картине, по вооб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ражению, по данному сюжету, на материале жизненного опыта),                                                                                                                                                                              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-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изложение (выборочное, подробное),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-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тест,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-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комплексный анализ текста.</w:t>
      </w:r>
    </w:p>
    <w:p w:rsidR="00F447CE" w:rsidRDefault="00057274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F447CE" w:rsidRPr="00AC754F" w:rsidRDefault="00057274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F447CE" w:rsidRPr="00AC754F">
        <w:rPr>
          <w:rFonts w:ascii="Times New Roman" w:hAnsi="Times New Roman"/>
          <w:b/>
          <w:color w:val="000000" w:themeColor="text1"/>
          <w:sz w:val="24"/>
          <w:szCs w:val="24"/>
        </w:rPr>
        <w:t>Количество часов: 105; 3 часа в неделю. Плановых контрольных уроков 8 часов; уроков развития речи 14 ч</w:t>
      </w:r>
    </w:p>
    <w:p w:rsidR="00F447CE" w:rsidRDefault="00F447CE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057274" w:rsidRPr="004C78F1" w:rsidRDefault="00F447CE" w:rsidP="00F447CE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               </w:t>
      </w:r>
      <w:r w:rsidR="00F57DC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="00057274" w:rsidRPr="004C78F1">
        <w:rPr>
          <w:rFonts w:ascii="Times New Roman" w:hAnsi="Times New Roman"/>
          <w:b/>
          <w:color w:val="000000" w:themeColor="text1"/>
          <w:sz w:val="24"/>
          <w:szCs w:val="24"/>
        </w:rPr>
        <w:t>Основное содержание программы.</w:t>
      </w:r>
    </w:p>
    <w:p w:rsidR="00057274" w:rsidRPr="004C78F1" w:rsidRDefault="00057274" w:rsidP="00F447C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Русский язык как развивающееся явление (1 ч)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Повторение изученного в 5-6 классах (</w:t>
      </w:r>
      <w:r w:rsidRPr="004C78F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5ч+2р.р.+1к.р)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Повторение пройденного в 5-6 классах. Синтаксис и пунктуация. Повторение темы «Лексика и фразеология». Повторение темы «Фонетика и орфография»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Повторение.темы «Словообразование и орфография». Повторение пройденного по теме «Морфология и орфография.» Р.р. Текст. Стили литературного языка.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Р.р.Публицистический стиль . Контрольный диктант/тест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pacing w:val="8"/>
          <w:sz w:val="24"/>
          <w:szCs w:val="24"/>
        </w:rPr>
        <w:t xml:space="preserve">  Морфология. Орфография. Культура речи  </w:t>
      </w:r>
    </w:p>
    <w:p w:rsidR="00057274" w:rsidRPr="004C78F1" w:rsidRDefault="00F447CE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Причастие (18 ч+3</w:t>
      </w:r>
      <w:r w:rsidR="00057274"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р.р.+1 к.р.)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Повторение пройденного о глаголе в 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VI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классах.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Причастие. Свойства прилагательных и глаголов у причастия.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Синтаксическая роль причастий в предложении. Действительные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и страдательные причастия. Полные и краткие страдательные при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частия. Причастный оборот; выделение запятыми причастного обо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рота. Текстообразующая роль причастий.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Склонение полных причастий и правописание гласных в падежных </w:t>
      </w:r>
      <w:r w:rsidRPr="004C7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окончаниях причастий. Образование действительных и страдательных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причастий настоящего и прошедшего времени (ознакомление).</w:t>
      </w:r>
    </w:p>
    <w:p w:rsidR="00057274" w:rsidRPr="004C78F1" w:rsidRDefault="00057274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i/>
          <w:iCs/>
          <w:color w:val="000000" w:themeColor="text1"/>
          <w:spacing w:val="-1"/>
          <w:sz w:val="24"/>
          <w:szCs w:val="24"/>
        </w:rPr>
        <w:t xml:space="preserve">Не с 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причастиями. Правописание гласных в суффиксах действи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тельных и страдательных причастий. Одна и две буквы я в суффик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сах полных причастий и прилагательных, образованных от глаголов.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>Одна буква я в кратких причастиях.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2"/>
          <w:sz w:val="24"/>
          <w:szCs w:val="24"/>
        </w:rPr>
        <w:lastRenderedPageBreak/>
        <w:t>П. Умение правильно ставить ударение в полных и кратких стра</w:t>
      </w:r>
      <w:r w:rsidRPr="004C78F1">
        <w:rPr>
          <w:rFonts w:ascii="Times New Roman" w:hAnsi="Times New Roman"/>
          <w:color w:val="000000" w:themeColor="text1"/>
          <w:spacing w:val="-2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дательных причастиях (принесённый, принесён, принесена, прине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сено, принесены), правильно употреблять причастия с суффиксом 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-ся, согласовывать причастия с определяемыми существительными,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строить предложения с причастным оборотом.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III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Описание внешности человека: структура текста, языковые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особенности (в том числе специальные «портретные» слова). Уст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softHyphen/>
        <w:t>ный пересказ исходного текста с описанием внешности. Выбороч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ное изложение текста с описанием внешности. Описание внешности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знакомого по личным впечатлениям, по фотографии.</w:t>
      </w:r>
    </w:p>
    <w:p w:rsidR="00057274" w:rsidRPr="004C78F1" w:rsidRDefault="00057274" w:rsidP="002A4259">
      <w:pPr>
        <w:shd w:val="clear" w:color="auto" w:fill="FFFFFF"/>
        <w:spacing w:line="240" w:lineRule="auto"/>
        <w:ind w:right="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Виды публичных общественно-политических выступлений. Их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структура.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Деепричастие </w:t>
      </w:r>
      <w:r w:rsidRPr="004C78F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(7ч.+2 р.р.+1 к.р.)</w:t>
      </w:r>
    </w:p>
    <w:p w:rsidR="00057274" w:rsidRPr="004C78F1" w:rsidRDefault="00057274" w:rsidP="00301FC1">
      <w:pPr>
        <w:shd w:val="clear" w:color="auto" w:fill="FFFFFF"/>
        <w:tabs>
          <w:tab w:val="left" w:pos="494"/>
        </w:tabs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ab/>
        <w:t xml:space="preserve">Повторение пройденного о глаголе в 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VI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классах.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Деепричастие. Глагольные и наречные свойства деепричастия.</w:t>
      </w:r>
    </w:p>
    <w:p w:rsidR="00057274" w:rsidRPr="004C78F1" w:rsidRDefault="00057274" w:rsidP="00301FC1">
      <w:pPr>
        <w:shd w:val="clear" w:color="auto" w:fill="FFFFFF"/>
        <w:spacing w:line="240" w:lineRule="auto"/>
        <w:ind w:right="14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Синтаксическая роль деепричастий в предложении. Текстообразую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щая роль деепричастий. Деепричастный оборот; знаки препинания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при деепричастном обороте. Выделение одиночного деепричастия запятыми (ознакомление). Деепричастия совершенного и несовер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шенного вида и их образование. </w:t>
      </w:r>
      <w:r w:rsidRPr="004C78F1">
        <w:rPr>
          <w:rFonts w:ascii="Times New Roman" w:hAnsi="Times New Roman"/>
          <w:i/>
          <w:iCs/>
          <w:color w:val="000000" w:themeColor="text1"/>
          <w:spacing w:val="3"/>
          <w:sz w:val="24"/>
          <w:szCs w:val="24"/>
        </w:rPr>
        <w:t xml:space="preserve">Не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>с деепричастиями.</w:t>
      </w:r>
    </w:p>
    <w:p w:rsidR="00057274" w:rsidRPr="004C78F1" w:rsidRDefault="00057274" w:rsidP="00301FC1">
      <w:pPr>
        <w:shd w:val="clear" w:color="auto" w:fill="FFFFFF"/>
        <w:tabs>
          <w:tab w:val="left" w:pos="581"/>
        </w:tabs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>Умение правильно строить предложение с деепричастным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br/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оборотом.</w:t>
      </w:r>
    </w:p>
    <w:p w:rsidR="00057274" w:rsidRPr="004C78F1" w:rsidRDefault="00057274" w:rsidP="00301FC1">
      <w:pPr>
        <w:shd w:val="clear" w:color="auto" w:fill="FFFFFF"/>
        <w:tabs>
          <w:tab w:val="left" w:pos="638"/>
        </w:tabs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III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Рассказ по картине.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Наречие </w:t>
      </w:r>
      <w:r w:rsidRPr="004C78F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(17ч.+2 р.р.+1 к.р.)</w:t>
      </w:r>
    </w:p>
    <w:p w:rsidR="00057274" w:rsidRPr="004C78F1" w:rsidRDefault="00057274" w:rsidP="002A4259">
      <w:pPr>
        <w:shd w:val="clear" w:color="auto" w:fill="FFFFFF"/>
        <w:spacing w:line="240" w:lineRule="auto"/>
        <w:ind w:right="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 Наречие как часть речи. Синтаксическая роль наречий в пред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ложении. Степени сравнения наречий и их образование. Текстооб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разующая роль наречий. Словообразование наречий.</w:t>
      </w:r>
    </w:p>
    <w:p w:rsidR="00057274" w:rsidRPr="004C78F1" w:rsidRDefault="00057274" w:rsidP="002A4259">
      <w:pPr>
        <w:shd w:val="clear" w:color="auto" w:fill="FFFFFF"/>
        <w:spacing w:line="240" w:lineRule="auto"/>
        <w:ind w:right="1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Правописание 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не с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наречиями на </w:t>
      </w:r>
      <w:r w:rsidR="00834830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–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о</w:t>
      </w:r>
      <w:r w:rsidR="00834830" w:rsidRPr="00834830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и 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-е\ не~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и 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ни-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в наречиях. Одна и две буквы 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н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в наречиях на </w:t>
      </w:r>
      <w:r w:rsidR="00834830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–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о</w:t>
      </w:r>
      <w:r w:rsidR="00834830" w:rsidRPr="00834830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и 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-е.</w:t>
      </w:r>
    </w:p>
    <w:p w:rsidR="00057274" w:rsidRPr="004C78F1" w:rsidRDefault="00057274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Буквы </w:t>
      </w:r>
      <w:r w:rsidRPr="004C78F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>о</w:t>
      </w:r>
      <w:r w:rsidR="00834830" w:rsidRPr="000864BF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 xml:space="preserve"> </w:t>
      </w:r>
      <w:r w:rsidR="00834830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 xml:space="preserve">и </w:t>
      </w:r>
      <w:r w:rsidRPr="004C78F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 xml:space="preserve"> е </w:t>
      </w: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после шипящих на конце наречий. Суффиксы </w:t>
      </w:r>
      <w:r w:rsidRPr="004C78F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>-о</w:t>
      </w: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и </w:t>
      </w:r>
      <w:r w:rsidRPr="004C78F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 xml:space="preserve">-а </w:t>
      </w: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на конце наречий. Дефис между частями слова в наречиях.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Слитные и раздельные написания наречий. Буква </w:t>
      </w:r>
      <w:r w:rsidRPr="004C78F1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ь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после шипящих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на конце наречий.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П. Умение правильно ставить ударение в наречиях.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Умение использовать в речи наречия-синонимы и антонимы.</w:t>
      </w:r>
    </w:p>
    <w:p w:rsidR="00057274" w:rsidRPr="004C78F1" w:rsidRDefault="00057274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III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Описание действий как вид текста: структура текста, его </w:t>
      </w: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языковые особенности. Пересказ исходного текста с описанием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действий.</w:t>
      </w:r>
    </w:p>
    <w:p w:rsidR="00057274" w:rsidRPr="004C78F1" w:rsidRDefault="00057274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color w:val="000000" w:themeColor="text1"/>
          <w:spacing w:val="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pacing w:val="1"/>
          <w:sz w:val="24"/>
          <w:szCs w:val="24"/>
        </w:rPr>
        <w:t>Категория состояния (1 ч)</w:t>
      </w:r>
    </w:p>
    <w:p w:rsidR="00057274" w:rsidRPr="004C78F1" w:rsidRDefault="00057274" w:rsidP="002A4259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І. Категория состояния как часть речи. Ее отличие от наречий. Синтаксическая роль слов категории состояния.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Слу</w:t>
      </w:r>
      <w:r w:rsidR="00F447CE">
        <w:rPr>
          <w:rFonts w:ascii="Times New Roman" w:hAnsi="Times New Roman"/>
          <w:b/>
          <w:bCs/>
          <w:color w:val="000000" w:themeColor="text1"/>
          <w:sz w:val="24"/>
          <w:szCs w:val="24"/>
        </w:rPr>
        <w:t>жебные части речи.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Предлог (6ч.+1 р.р.+1 к.р.)</w:t>
      </w:r>
    </w:p>
    <w:p w:rsidR="00057274" w:rsidRPr="004C78F1" w:rsidRDefault="00057274" w:rsidP="002A4259">
      <w:pPr>
        <w:shd w:val="clear" w:color="auto" w:fill="FFFFFF"/>
        <w:tabs>
          <w:tab w:val="left" w:pos="490"/>
        </w:tabs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C78F1">
        <w:rPr>
          <w:rFonts w:ascii="Times New Roman" w:hAnsi="Times New Roman"/>
          <w:color w:val="000000" w:themeColor="text1"/>
          <w:spacing w:val="-2"/>
          <w:sz w:val="24"/>
          <w:szCs w:val="24"/>
        </w:rPr>
        <w:t>Предлог как служебная часть речи. Синтаксическая роль пред</w:t>
      </w:r>
      <w:r w:rsidRPr="004C78F1">
        <w:rPr>
          <w:rFonts w:ascii="Times New Roman" w:hAnsi="Times New Roman"/>
          <w:color w:val="000000" w:themeColor="text1"/>
          <w:spacing w:val="-3"/>
          <w:sz w:val="24"/>
          <w:szCs w:val="24"/>
        </w:rPr>
        <w:t>логов в предложении. Непроизводные и производные предлоги. Про</w:t>
      </w:r>
      <w:r w:rsidRPr="004C78F1">
        <w:rPr>
          <w:rFonts w:ascii="Times New Roman" w:hAnsi="Times New Roman"/>
          <w:color w:val="000000" w:themeColor="text1"/>
          <w:spacing w:val="-3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стые и составные предлоги. Текстообразующая роль предлогов.</w:t>
      </w:r>
    </w:p>
    <w:p w:rsidR="00057274" w:rsidRPr="004C78F1" w:rsidRDefault="00057274" w:rsidP="002A4259">
      <w:pPr>
        <w:shd w:val="clear" w:color="auto" w:fill="FFFFFF"/>
        <w:spacing w:line="240" w:lineRule="auto"/>
        <w:ind w:right="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Слитное и раздельное написание предлогов </w:t>
      </w:r>
      <w:r w:rsidRPr="004C78F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(в течение, ввиду, </w:t>
      </w:r>
      <w:r w:rsidRPr="004C78F1">
        <w:rPr>
          <w:rFonts w:ascii="Times New Roman" w:hAnsi="Times New Roman"/>
          <w:i/>
          <w:iCs/>
          <w:color w:val="000000" w:themeColor="text1"/>
          <w:spacing w:val="3"/>
          <w:sz w:val="24"/>
          <w:szCs w:val="24"/>
        </w:rPr>
        <w:t xml:space="preserve">вследствие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и др.). Дефис в предлогах </w:t>
      </w:r>
      <w:r w:rsidRPr="004C78F1">
        <w:rPr>
          <w:rFonts w:ascii="Times New Roman" w:hAnsi="Times New Roman"/>
          <w:i/>
          <w:iCs/>
          <w:color w:val="000000" w:themeColor="text1"/>
          <w:spacing w:val="3"/>
          <w:sz w:val="24"/>
          <w:szCs w:val="24"/>
        </w:rPr>
        <w:t>из-за, из-под.</w:t>
      </w:r>
    </w:p>
    <w:p w:rsidR="00057274" w:rsidRPr="004C78F1" w:rsidRDefault="00057274" w:rsidP="002A4259">
      <w:pPr>
        <w:numPr>
          <w:ilvl w:val="0"/>
          <w:numId w:val="10"/>
        </w:numPr>
        <w:shd w:val="clear" w:color="auto" w:fill="FFFFFF"/>
        <w:tabs>
          <w:tab w:val="clear" w:pos="1056"/>
          <w:tab w:val="num" w:pos="540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pacing w:val="3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Умение правильно употреблять предлоги </w:t>
      </w:r>
      <w:r w:rsidRPr="004C78F1">
        <w:rPr>
          <w:rFonts w:ascii="Times New Roman" w:hAnsi="Times New Roman"/>
          <w:i/>
          <w:iCs/>
          <w:color w:val="000000" w:themeColor="text1"/>
          <w:spacing w:val="1"/>
          <w:sz w:val="24"/>
          <w:szCs w:val="24"/>
        </w:rPr>
        <w:t>в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и </w:t>
      </w:r>
      <w:r w:rsidRPr="004C78F1">
        <w:rPr>
          <w:rFonts w:ascii="Times New Roman" w:hAnsi="Times New Roman"/>
          <w:i/>
          <w:iCs/>
          <w:color w:val="000000" w:themeColor="text1"/>
          <w:spacing w:val="1"/>
          <w:sz w:val="24"/>
          <w:szCs w:val="24"/>
        </w:rPr>
        <w:t xml:space="preserve">на, с к из.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Уме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ние правильно употреблять существительные с предлогами </w:t>
      </w:r>
      <w:r w:rsidRPr="004C78F1">
        <w:rPr>
          <w:rFonts w:ascii="Times New Roman" w:hAnsi="Times New Roman"/>
          <w:i/>
          <w:iCs/>
          <w:color w:val="000000" w:themeColor="text1"/>
          <w:spacing w:val="-1"/>
          <w:sz w:val="24"/>
          <w:szCs w:val="24"/>
        </w:rPr>
        <w:t>по, бла</w:t>
      </w:r>
      <w:r w:rsidRPr="004C78F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>годаря, согласно, вопреки.</w:t>
      </w:r>
      <w:r w:rsidR="00834830" w:rsidRPr="00834830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 xml:space="preserve">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Умение пользоваться в речи предлогами-синонимами. </w:t>
      </w:r>
    </w:p>
    <w:p w:rsidR="00057274" w:rsidRPr="004C78F1" w:rsidRDefault="00057274" w:rsidP="002A4259">
      <w:pPr>
        <w:numPr>
          <w:ilvl w:val="0"/>
          <w:numId w:val="10"/>
        </w:numPr>
        <w:shd w:val="clear" w:color="auto" w:fill="FFFFFF"/>
        <w:tabs>
          <w:tab w:val="clear" w:pos="1056"/>
          <w:tab w:val="num" w:pos="540"/>
        </w:tabs>
        <w:spacing w:line="240" w:lineRule="auto"/>
        <w:ind w:left="0" w:firstLine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Рассказ от своего имени на основе прочитанного. Рассказ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на основе увиденного на картине.</w:t>
      </w:r>
    </w:p>
    <w:p w:rsidR="00057274" w:rsidRPr="004C78F1" w:rsidRDefault="00F447CE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Союз (7ч.+1 к</w:t>
      </w:r>
      <w:r w:rsidR="00057274"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.р.)</w:t>
      </w:r>
    </w:p>
    <w:p w:rsidR="00057274" w:rsidRPr="004C78F1" w:rsidRDefault="00057274" w:rsidP="002A4259">
      <w:pPr>
        <w:shd w:val="clear" w:color="auto" w:fill="FFFFFF"/>
        <w:spacing w:line="240" w:lineRule="auto"/>
        <w:ind w:right="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lastRenderedPageBreak/>
        <w:t>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Союз как служебная часть речи. Синтаксическая роль союзов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в предложении. Простые и составные союзы. Союзы сочинитель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ные и подчинительные; сочинительные союзы - соединительные,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разделительные и противительные. Употребление сочинительных союзов в простом и сложном предложениях; употребление подчи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>нительных союзов в сложном предложении. Текстообразующая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роль союзов.</w:t>
      </w:r>
    </w:p>
    <w:p w:rsidR="00057274" w:rsidRPr="004C78F1" w:rsidRDefault="00057274" w:rsidP="002A4259">
      <w:pPr>
        <w:shd w:val="clear" w:color="auto" w:fill="FFFFFF"/>
        <w:spacing w:line="240" w:lineRule="auto"/>
        <w:ind w:right="2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Слитные и раздельные написания союзов. Отличие на письме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союзов </w:t>
      </w:r>
      <w:r w:rsidRPr="004C78F1">
        <w:rPr>
          <w:rFonts w:ascii="Times New Roman" w:hAnsi="Times New Roman"/>
          <w:b/>
          <w:bCs/>
          <w:i/>
          <w:iCs/>
          <w:color w:val="000000" w:themeColor="text1"/>
          <w:spacing w:val="1"/>
          <w:sz w:val="24"/>
          <w:szCs w:val="24"/>
        </w:rPr>
        <w:t xml:space="preserve">зато, тоже, чтобы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от местоимений с предлогом и части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цами и союза </w:t>
      </w:r>
      <w:r w:rsidRPr="004C78F1">
        <w:rPr>
          <w:rFonts w:ascii="Times New Roman" w:hAnsi="Times New Roman"/>
          <w:b/>
          <w:bCs/>
          <w:i/>
          <w:iCs/>
          <w:color w:val="000000" w:themeColor="text1"/>
          <w:spacing w:val="3"/>
          <w:sz w:val="24"/>
          <w:szCs w:val="24"/>
        </w:rPr>
        <w:t xml:space="preserve">также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от наречия </w:t>
      </w:r>
      <w:r w:rsidRPr="004C78F1">
        <w:rPr>
          <w:rFonts w:ascii="Times New Roman" w:hAnsi="Times New Roman"/>
          <w:i/>
          <w:iCs/>
          <w:color w:val="000000" w:themeColor="text1"/>
          <w:spacing w:val="3"/>
          <w:sz w:val="24"/>
          <w:szCs w:val="24"/>
        </w:rPr>
        <w:t xml:space="preserve">так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с частицей </w:t>
      </w:r>
      <w:r w:rsidRPr="004C78F1">
        <w:rPr>
          <w:rFonts w:ascii="Times New Roman" w:hAnsi="Times New Roman"/>
          <w:i/>
          <w:iCs/>
          <w:color w:val="000000" w:themeColor="text1"/>
          <w:spacing w:val="3"/>
          <w:sz w:val="24"/>
          <w:szCs w:val="24"/>
        </w:rPr>
        <w:t>же.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П. Умение пользоваться в речи союзами-синонимами.</w:t>
      </w:r>
    </w:p>
    <w:p w:rsidR="00057274" w:rsidRPr="004C78F1" w:rsidRDefault="00057274" w:rsidP="002A4259">
      <w:pPr>
        <w:shd w:val="clear" w:color="auto" w:fill="FFFFFF"/>
        <w:spacing w:line="240" w:lineRule="auto"/>
        <w:ind w:right="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III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Устное рассуждение на дискуссионную тему; его языковые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особенности.</w:t>
      </w:r>
    </w:p>
    <w:p w:rsidR="00057274" w:rsidRPr="004C78F1" w:rsidRDefault="00F447CE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Частица (11ч.+3 р.р.+1</w:t>
      </w:r>
      <w:r w:rsidR="00057274"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к.р.)</w:t>
      </w:r>
    </w:p>
    <w:p w:rsidR="00057274" w:rsidRPr="004C78F1" w:rsidRDefault="00057274" w:rsidP="002A4259">
      <w:pPr>
        <w:shd w:val="clear" w:color="auto" w:fill="FFFFFF"/>
        <w:spacing w:line="240" w:lineRule="auto"/>
        <w:ind w:right="1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Частица как служебная часть речи. Синтаксическая роль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частиц в предложении. Формообразующие и смысловые частицы. Текстообразующая роль частиц.</w:t>
      </w:r>
    </w:p>
    <w:p w:rsidR="00057274" w:rsidRPr="004C78F1" w:rsidRDefault="00057274" w:rsidP="002A4259">
      <w:pPr>
        <w:shd w:val="clear" w:color="auto" w:fill="FFFFFF"/>
        <w:spacing w:line="240" w:lineRule="auto"/>
        <w:ind w:right="1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6"/>
          <w:sz w:val="24"/>
          <w:szCs w:val="24"/>
        </w:rPr>
        <w:t xml:space="preserve">Различение на письме частиц </w:t>
      </w:r>
      <w:r w:rsidRPr="004C78F1">
        <w:rPr>
          <w:rFonts w:ascii="Times New Roman" w:hAnsi="Times New Roman"/>
          <w:i/>
          <w:iCs/>
          <w:color w:val="000000" w:themeColor="text1"/>
          <w:spacing w:val="6"/>
          <w:sz w:val="24"/>
          <w:szCs w:val="24"/>
        </w:rPr>
        <w:t xml:space="preserve">не и ни. </w:t>
      </w:r>
      <w:r w:rsidRPr="004C78F1">
        <w:rPr>
          <w:rFonts w:ascii="Times New Roman" w:hAnsi="Times New Roman"/>
          <w:color w:val="000000" w:themeColor="text1"/>
          <w:spacing w:val="6"/>
          <w:sz w:val="24"/>
          <w:szCs w:val="24"/>
        </w:rPr>
        <w:t xml:space="preserve">Правописание </w:t>
      </w:r>
      <w:r w:rsidRPr="004C78F1">
        <w:rPr>
          <w:rFonts w:ascii="Times New Roman" w:hAnsi="Times New Roman"/>
          <w:i/>
          <w:iCs/>
          <w:color w:val="000000" w:themeColor="text1"/>
          <w:spacing w:val="6"/>
          <w:sz w:val="24"/>
          <w:szCs w:val="24"/>
        </w:rPr>
        <w:t xml:space="preserve">не </w:t>
      </w:r>
      <w:r w:rsidRPr="004C78F1">
        <w:rPr>
          <w:rFonts w:ascii="Times New Roman" w:hAnsi="Times New Roman"/>
          <w:color w:val="000000" w:themeColor="text1"/>
          <w:spacing w:val="6"/>
          <w:sz w:val="24"/>
          <w:szCs w:val="24"/>
        </w:rPr>
        <w:t xml:space="preserve">и </w:t>
      </w:r>
      <w:r w:rsidRPr="004C78F1">
        <w:rPr>
          <w:rFonts w:ascii="Times New Roman" w:hAnsi="Times New Roman"/>
          <w:i/>
          <w:iCs/>
          <w:color w:val="000000" w:themeColor="text1"/>
          <w:spacing w:val="6"/>
          <w:sz w:val="24"/>
          <w:szCs w:val="24"/>
        </w:rPr>
        <w:t xml:space="preserve">ни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с различными частями речи.</w:t>
      </w:r>
    </w:p>
    <w:p w:rsidR="00057274" w:rsidRPr="004C78F1" w:rsidRDefault="00057274" w:rsidP="002A4259">
      <w:pPr>
        <w:shd w:val="clear" w:color="auto" w:fill="FFFFFF"/>
        <w:spacing w:line="240" w:lineRule="auto"/>
        <w:ind w:right="1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П. Умение выразительно читать предложения с модальными 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частицами.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III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 Рассказ по данному сюжету.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Междометие. Звукоподражательные слова (2 ч)</w:t>
      </w:r>
    </w:p>
    <w:p w:rsidR="00057274" w:rsidRPr="004C78F1" w:rsidRDefault="00057274" w:rsidP="002A4259">
      <w:pPr>
        <w:shd w:val="clear" w:color="auto" w:fill="FFFFFF"/>
        <w:spacing w:line="240" w:lineRule="auto"/>
        <w:ind w:right="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 Междометие как часть речи. Синтаксическая роль междоме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тий в предложении.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Звукоподражательные слова и их отличие от междометий.</w:t>
      </w:r>
    </w:p>
    <w:p w:rsidR="00057274" w:rsidRPr="004C78F1" w:rsidRDefault="00057274" w:rsidP="002A4259">
      <w:pPr>
        <w:shd w:val="clear" w:color="auto" w:fill="FFFFFF"/>
        <w:spacing w:line="240" w:lineRule="auto"/>
        <w:ind w:right="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Дефис в междометиях. Интонационное выделение междометий. 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Запятая и восклицательный знак при междометиях.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П. Умение выразительно читать предложения с междометиями.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Повторение и систематизация пройденного в 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VII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классе (8ч.+1 р.р.+1 к.р.)</w:t>
      </w:r>
    </w:p>
    <w:p w:rsidR="00F447CE" w:rsidRDefault="00057274" w:rsidP="00F447CE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Сочинение-рассуждение на морально-этическую тему или пуб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личное выступление на эту тему.</w:t>
      </w:r>
    </w:p>
    <w:p w:rsidR="00AC754F" w:rsidRPr="00D94453" w:rsidRDefault="00F447CE" w:rsidP="00F447CE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                                                  </w:t>
      </w:r>
      <w:r w:rsidRPr="00F447C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AC754F" w:rsidRPr="00C42272" w:rsidRDefault="00AC754F" w:rsidP="00AC754F">
      <w:pPr>
        <w:shd w:val="clear" w:color="auto" w:fill="FFFFFF"/>
        <w:spacing w:after="84" w:line="261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227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Согласно  учебному  плану  МБОУ «Шурабашская ООШ»  за  2015-2016  учебный год  по русскому  языку   форма   промежуточной  аттестации-  контрольный диктант.  </w:t>
      </w:r>
    </w:p>
    <w:p w:rsidR="00AC754F" w:rsidRPr="00AC754F" w:rsidRDefault="00AC754F" w:rsidP="00F447CE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C754F" w:rsidRPr="00AC754F" w:rsidRDefault="00AC754F" w:rsidP="00F447CE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F447CE" w:rsidRPr="004C78F1" w:rsidRDefault="00F447CE" w:rsidP="00F447CE">
      <w:p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Требования к уровню подготовки учащихся </w:t>
      </w:r>
      <w:r w:rsidRPr="004C78F1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7 </w:t>
      </w:r>
      <w:r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класса.</w:t>
      </w:r>
    </w:p>
    <w:p w:rsidR="00F447CE" w:rsidRPr="004C78F1" w:rsidRDefault="00C62C16" w:rsidP="00F447CE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w w:val="109"/>
          <w:sz w:val="24"/>
          <w:szCs w:val="24"/>
        </w:rPr>
        <w:t xml:space="preserve">Учащиеся научатся </w:t>
      </w:r>
      <w:r w:rsidR="00F447CE"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>:</w:t>
      </w:r>
    </w:p>
    <w:p w:rsidR="00F447CE" w:rsidRPr="00C62C16" w:rsidRDefault="00C62C16" w:rsidP="00F447CE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</w:pPr>
      <w:r w:rsidRPr="004C78F1">
        <w:rPr>
          <w:rFonts w:ascii="Times New Roman" w:hAnsi="Times New Roman"/>
          <w:bCs/>
          <w:i/>
          <w:iCs/>
          <w:color w:val="000000" w:themeColor="text1"/>
          <w:w w:val="109"/>
          <w:sz w:val="24"/>
          <w:szCs w:val="24"/>
        </w:rPr>
        <w:t>П</w:t>
      </w:r>
      <w:r w:rsidR="00F447CE" w:rsidRPr="004C78F1">
        <w:rPr>
          <w:rFonts w:ascii="Times New Roman" w:hAnsi="Times New Roman"/>
          <w:bCs/>
          <w:i/>
          <w:iCs/>
          <w:color w:val="000000" w:themeColor="text1"/>
          <w:w w:val="109"/>
          <w:sz w:val="24"/>
          <w:szCs w:val="24"/>
        </w:rPr>
        <w:t>онимать</w:t>
      </w:r>
      <w:r>
        <w:rPr>
          <w:rFonts w:ascii="Times New Roman" w:hAnsi="Times New Roman"/>
          <w:bCs/>
          <w:i/>
          <w:iCs/>
          <w:color w:val="000000" w:themeColor="text1"/>
          <w:w w:val="109"/>
          <w:sz w:val="24"/>
          <w:szCs w:val="24"/>
        </w:rPr>
        <w:t xml:space="preserve">   </w:t>
      </w:r>
      <w:r w:rsidR="00F447CE"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>определения основных изученных в 7 классе языковых явлений, ре</w:t>
      </w:r>
      <w:r w:rsidR="00F447CE"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чеведческих понятий, орфографических и пунктуационных правил, обосновывать свои отве</w:t>
      </w:r>
      <w:r w:rsidR="00F447CE"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softHyphen/>
        <w:t xml:space="preserve">ты, приводя нужные примеры; </w:t>
      </w:r>
    </w:p>
    <w:p w:rsidR="00F447CE" w:rsidRPr="004C78F1" w:rsidRDefault="00F447CE" w:rsidP="00F447CE">
      <w:pPr>
        <w:shd w:val="clear" w:color="auto" w:fill="FFFFFF"/>
        <w:spacing w:line="240" w:lineRule="auto"/>
        <w:ind w:right="57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pacing w:val="-15"/>
          <w:sz w:val="24"/>
          <w:szCs w:val="24"/>
        </w:rPr>
        <w:t>речевая деятельность, аудирование</w:t>
      </w:r>
      <w:r w:rsidRPr="004C78F1">
        <w:rPr>
          <w:rFonts w:ascii="Times New Roman" w:hAnsi="Times New Roman"/>
          <w:b/>
          <w:color w:val="000000" w:themeColor="text1"/>
          <w:spacing w:val="-12"/>
          <w:sz w:val="24"/>
          <w:szCs w:val="24"/>
        </w:rPr>
        <w:t>: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t>адекватно понимать содержание научно-учебного и художественного текста, воспри</w:t>
      </w: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1"/>
          <w:w w:val="109"/>
          <w:sz w:val="24"/>
          <w:szCs w:val="24"/>
        </w:rPr>
        <w:t>нимаемого на слух;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t>выделять основную и дополнительную информацию текста, определять его принад</w:t>
      </w:r>
      <w:r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>лежность к типу речи;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8"/>
          <w:w w:val="109"/>
          <w:sz w:val="24"/>
          <w:szCs w:val="24"/>
        </w:rPr>
        <w:t>составлять план текста, производить полный и сжатый пересказ (устный и пись</w:t>
      </w: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менный);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4"/>
          <w:w w:val="109"/>
          <w:sz w:val="24"/>
          <w:szCs w:val="24"/>
        </w:rPr>
        <w:t xml:space="preserve">обнаруживать ошибки в содержании и речевом оформлении устного высказывания </w:t>
      </w:r>
      <w:r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>одноклассника;</w:t>
      </w:r>
    </w:p>
    <w:p w:rsidR="00F447CE" w:rsidRPr="004C78F1" w:rsidRDefault="00F447CE" w:rsidP="00F447CE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pacing w:val="-14"/>
          <w:w w:val="109"/>
          <w:sz w:val="24"/>
          <w:szCs w:val="24"/>
        </w:rPr>
        <w:t>чтение: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дифференцировать известную и неизвестную информацию прочитанного текста;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lastRenderedPageBreak/>
        <w:t>выделять иллюстрирующую, аргументирующую информацию;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находить в тексте ключевые слова и объяснять их лексическое значение;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t>проводить маркировку текста (подчеркивать основную информацию, выделять непо</w:t>
      </w: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 xml:space="preserve">нятные слова и орфограммы текста, делить текст на     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 xml:space="preserve">   части и т. п.);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составлять тезисный план исходного текста;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владеть ознакомительным, изучающим и просмотровым видами чтения;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w w:val="109"/>
          <w:sz w:val="24"/>
          <w:szCs w:val="24"/>
        </w:rPr>
        <w:t>-прогнозировать содержание текста по данному началу; с помощью интонации пере</w:t>
      </w: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давать авторское отношение к предмету речи при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чтении текста вслух;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pacing w:val="-14"/>
          <w:w w:val="109"/>
          <w:sz w:val="24"/>
          <w:szCs w:val="24"/>
        </w:rPr>
        <w:t>говорение: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w w:val="109"/>
          <w:sz w:val="24"/>
          <w:szCs w:val="24"/>
        </w:rPr>
        <w:t>сохранять при устном изложении, близком к тексту, типологическую структуру и вы</w:t>
      </w:r>
      <w:r w:rsidRPr="004C78F1">
        <w:rPr>
          <w:rFonts w:ascii="Times New Roman" w:hAnsi="Times New Roman"/>
          <w:color w:val="000000" w:themeColor="text1"/>
          <w:spacing w:val="3"/>
          <w:w w:val="109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>разительные языковые речевые средства;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t>создавать собственные высказывания, соответствующие требованиям точности, ло</w:t>
      </w:r>
      <w:r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>гичности, выразительности речи;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>строить небольшое по объему устное высказывание на основе данного плана;</w:t>
      </w:r>
    </w:p>
    <w:p w:rsidR="00F447CE" w:rsidRPr="004C78F1" w:rsidRDefault="00F447CE" w:rsidP="00F447CE">
      <w:pPr>
        <w:shd w:val="clear" w:color="auto" w:fill="FFFFFF"/>
        <w:spacing w:line="240" w:lineRule="auto"/>
        <w:ind w:right="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8"/>
          <w:w w:val="109"/>
          <w:sz w:val="24"/>
          <w:szCs w:val="24"/>
        </w:rPr>
        <w:t xml:space="preserve">       - формулировать выводы (резюме) по итогам урока, по результатам проведенного </w:t>
      </w:r>
      <w:r w:rsidRPr="004C78F1">
        <w:rPr>
          <w:rFonts w:ascii="Times New Roman" w:hAnsi="Times New Roman"/>
          <w:color w:val="000000" w:themeColor="text1"/>
          <w:spacing w:val="1"/>
          <w:w w:val="109"/>
          <w:sz w:val="24"/>
          <w:szCs w:val="24"/>
        </w:rPr>
        <w:t xml:space="preserve">языкового анализа, после выполнения упражнения </w:t>
      </w:r>
    </w:p>
    <w:p w:rsidR="00F447CE" w:rsidRPr="004C78F1" w:rsidRDefault="00F447CE" w:rsidP="00F447CE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 xml:space="preserve">размышлять о содержании прочитанного или прослушанного текста лингвистического </w:t>
      </w: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t xml:space="preserve">содержания, соблюдать основные лексические и 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w w:val="109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t xml:space="preserve">   грамматические нормы современного рус</w:t>
      </w: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1"/>
          <w:w w:val="109"/>
          <w:sz w:val="24"/>
          <w:szCs w:val="24"/>
        </w:rPr>
        <w:t>ского литературного языка, нормы устной речи (орфоэпические, интонационные);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w w:val="109"/>
          <w:sz w:val="24"/>
          <w:szCs w:val="24"/>
        </w:rPr>
        <w:t xml:space="preserve">         - </w:t>
      </w:r>
      <w:r w:rsidRPr="004C78F1">
        <w:rPr>
          <w:rFonts w:ascii="Times New Roman" w:hAnsi="Times New Roman"/>
          <w:color w:val="000000" w:themeColor="text1"/>
          <w:spacing w:val="3"/>
          <w:w w:val="109"/>
          <w:sz w:val="24"/>
          <w:szCs w:val="24"/>
        </w:rPr>
        <w:t>уместно использовать этикетные формулы, жесты, мимику в устном общении с уче</w:t>
      </w:r>
      <w:r w:rsidRPr="004C78F1">
        <w:rPr>
          <w:rFonts w:ascii="Times New Roman" w:hAnsi="Times New Roman"/>
          <w:color w:val="000000" w:themeColor="text1"/>
          <w:spacing w:val="3"/>
          <w:w w:val="109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w w:val="109"/>
          <w:sz w:val="24"/>
          <w:szCs w:val="24"/>
        </w:rPr>
        <w:t>том речевой ситуации;</w:t>
      </w:r>
    </w:p>
    <w:p w:rsidR="00F447CE" w:rsidRPr="004C78F1" w:rsidRDefault="00F447CE" w:rsidP="00F447CE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pacing w:val="-16"/>
          <w:sz w:val="24"/>
          <w:szCs w:val="24"/>
        </w:rPr>
        <w:t>письмо: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         - сохранять при письменном изложении типологическую структуру исходного текста и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его выразительные языковые и речевые средства;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          -создавать собственные высказывания, соответствующие требованиям точности, ло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гичности и выразительности речи;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         -писать тексты-размышления на лингвистические, морально-этические темы дискус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сионного характера;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           -соблюдать основные лексические и грамматические нормы современного русского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br/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            литературного языка, а также нормы письменной речи (орфографические, пунктуационные);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            -уместно употреблять пословицы, поговорки, крылатые выражения, фразеологизмы в 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связном тексте;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           -использовать лингвистические словари при подготовке к сочинению и при редактиро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3"/>
          <w:sz w:val="24"/>
          <w:szCs w:val="24"/>
        </w:rPr>
        <w:t>вании текста;</w:t>
      </w:r>
    </w:p>
    <w:p w:rsidR="00F447CE" w:rsidRPr="004C78F1" w:rsidRDefault="00F447CE" w:rsidP="00F447CE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            -редактировать текст с использованием богатых возможностей лексической, словооб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  <w:t>разовательной, грамматической синонимии;</w:t>
      </w:r>
    </w:p>
    <w:p w:rsidR="00F447CE" w:rsidRPr="004C78F1" w:rsidRDefault="00F447CE" w:rsidP="00F447CE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pacing w:val="-15"/>
          <w:sz w:val="24"/>
          <w:szCs w:val="24"/>
        </w:rPr>
        <w:t>текст: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анализировать тексты с точки зрения их соответствия требованиям точности и логич</w:t>
      </w:r>
      <w:r w:rsidRPr="004C78F1">
        <w:rPr>
          <w:rFonts w:ascii="Times New Roman" w:hAnsi="Times New Roman"/>
          <w:color w:val="000000" w:themeColor="text1"/>
          <w:spacing w:val="-3"/>
          <w:sz w:val="24"/>
          <w:szCs w:val="24"/>
        </w:rPr>
        <w:t>ности речи;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рецензировать чужие тексты и редактировать собственные с учетом требований к по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строению связного текста;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устанавливать </w:t>
      </w:r>
      <w:r w:rsidRPr="004C78F1">
        <w:rPr>
          <w:rFonts w:ascii="Times New Roman" w:hAnsi="Times New Roman"/>
          <w:i/>
          <w:iCs/>
          <w:color w:val="000000" w:themeColor="text1"/>
          <w:spacing w:val="3"/>
          <w:sz w:val="24"/>
          <w:szCs w:val="24"/>
        </w:rPr>
        <w:t xml:space="preserve">в </w:t>
      </w: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>тексте ведущий тип речи, находить в нем фрагменты с иным типо</w:t>
      </w:r>
      <w:r w:rsidRPr="004C78F1">
        <w:rPr>
          <w:rFonts w:ascii="Times New Roman" w:hAnsi="Times New Roman"/>
          <w:color w:val="000000" w:themeColor="text1"/>
          <w:spacing w:val="-3"/>
          <w:sz w:val="24"/>
          <w:szCs w:val="24"/>
        </w:rPr>
        <w:t>вым значением;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определять стиль речи, прямой и обратный порядок слов в предложениях текста,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способы и средства связи предложений в тексте;</w:t>
      </w:r>
    </w:p>
    <w:p w:rsidR="00F447CE" w:rsidRPr="004C78F1" w:rsidRDefault="00F447CE" w:rsidP="00F447CE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Cs/>
          <w:color w:val="000000" w:themeColor="text1"/>
          <w:spacing w:val="-14"/>
          <w:sz w:val="24"/>
          <w:szCs w:val="24"/>
        </w:rPr>
        <w:t>фонетика и орфоэпия:</w:t>
      </w:r>
    </w:p>
    <w:p w:rsidR="00F447CE" w:rsidRPr="004C78F1" w:rsidRDefault="00F447CE" w:rsidP="00F447CE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проводить фонетический и орфоэпический разбор слов;</w:t>
      </w:r>
    </w:p>
    <w:p w:rsidR="00F447CE" w:rsidRPr="004C78F1" w:rsidRDefault="00F447CE" w:rsidP="00F447CE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правильно произносить широко употребляемые служебные части речи;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анализировать собственную и чужую речь с точки зрения соблюдения орфоэпических </w:t>
      </w:r>
      <w:r w:rsidRPr="004C78F1">
        <w:rPr>
          <w:rFonts w:ascii="Times New Roman" w:hAnsi="Times New Roman"/>
          <w:color w:val="000000" w:themeColor="text1"/>
          <w:spacing w:val="-7"/>
          <w:sz w:val="24"/>
          <w:szCs w:val="24"/>
        </w:rPr>
        <w:t>норм;</w:t>
      </w:r>
    </w:p>
    <w:p w:rsidR="00F447CE" w:rsidRPr="004C78F1" w:rsidRDefault="00F447CE" w:rsidP="00F447CE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pacing w:val="-14"/>
          <w:sz w:val="24"/>
          <w:szCs w:val="24"/>
        </w:rPr>
        <w:t>морфемика и словообразование</w:t>
      </w:r>
      <w:r w:rsidRPr="004C78F1">
        <w:rPr>
          <w:rFonts w:ascii="Times New Roman" w:hAnsi="Times New Roman"/>
          <w:bCs/>
          <w:color w:val="000000" w:themeColor="text1"/>
          <w:spacing w:val="-14"/>
          <w:sz w:val="24"/>
          <w:szCs w:val="24"/>
        </w:rPr>
        <w:t>:</w:t>
      </w:r>
    </w:p>
    <w:p w:rsidR="00F447CE" w:rsidRPr="004C78F1" w:rsidRDefault="00F447CE" w:rsidP="00F447CE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по типичным суффиксам и окончанию определять изученные части речи и их формы;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объяснять значение слова, его написание и грамматические признаки, опираясь на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словообразовательный анализ и морфемные модели слов;</w:t>
      </w:r>
    </w:p>
    <w:p w:rsidR="00F447CE" w:rsidRPr="004C78F1" w:rsidRDefault="00F447CE" w:rsidP="00F447CE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4"/>
          <w:sz w:val="24"/>
          <w:szCs w:val="24"/>
        </w:rPr>
        <w:t>определять способы образования слов различных частей речи;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4"/>
          <w:sz w:val="24"/>
          <w:szCs w:val="24"/>
        </w:rPr>
        <w:t>анализировать словообразовательные гнезда на основе учебного словообразова</w:t>
      </w:r>
      <w:r w:rsidRPr="004C78F1">
        <w:rPr>
          <w:rFonts w:ascii="Times New Roman" w:hAnsi="Times New Roman"/>
          <w:color w:val="000000" w:themeColor="text1"/>
          <w:spacing w:val="-2"/>
          <w:sz w:val="24"/>
          <w:szCs w:val="24"/>
        </w:rPr>
        <w:t>тельного словаря;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составлять словообразовательные гнезда однокоренных слов (простые случаи);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>с помощью школьного этимологического словаря комментировать исторические из</w:t>
      </w: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менения в морфемной структуре слова;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pacing w:val="-16"/>
          <w:sz w:val="24"/>
          <w:szCs w:val="24"/>
        </w:rPr>
        <w:t>морфология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различать постоянные и непостоянные морфологические признаки частей речи и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проводить морфологический разбор слов всех частей речи;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правильно, уместно и выразительно употреблять слова изученных частей речи;</w:t>
      </w:r>
    </w:p>
    <w:p w:rsidR="00F447CE" w:rsidRPr="004C78F1" w:rsidRDefault="00F447CE" w:rsidP="00F447CE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использовать знания и умения по морфологии в практике правописания и проведения </w:t>
      </w:r>
      <w:r w:rsidRPr="004C78F1">
        <w:rPr>
          <w:rFonts w:ascii="Times New Roman" w:hAnsi="Times New Roman"/>
          <w:color w:val="000000" w:themeColor="text1"/>
          <w:spacing w:val="-2"/>
          <w:sz w:val="24"/>
          <w:szCs w:val="24"/>
        </w:rPr>
        <w:t>синтаксического анализа предложения;</w:t>
      </w:r>
    </w:p>
    <w:p w:rsidR="00F447CE" w:rsidRPr="004C78F1" w:rsidRDefault="00F447CE" w:rsidP="00F447CE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bCs/>
          <w:color w:val="000000" w:themeColor="text1"/>
          <w:spacing w:val="-16"/>
          <w:sz w:val="24"/>
          <w:szCs w:val="24"/>
        </w:rPr>
        <w:t>орфография:</w:t>
      </w:r>
    </w:p>
    <w:p w:rsidR="00F447CE" w:rsidRPr="004C78F1" w:rsidRDefault="00F447CE" w:rsidP="00F447CE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владеть правильным способом применения изученных правил орфографии;</w:t>
      </w:r>
    </w:p>
    <w:p w:rsidR="00F447CE" w:rsidRPr="004C78F1" w:rsidRDefault="00F447CE" w:rsidP="00F447CE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учитывать значение, морфемное строение и грамматическую характеристику слов 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при выборе правильного написания;</w:t>
      </w:r>
    </w:p>
    <w:p w:rsidR="00F447CE" w:rsidRPr="004C78F1" w:rsidRDefault="00F447CE" w:rsidP="00F447CE">
      <w:pPr>
        <w:shd w:val="clear" w:color="auto" w:fill="FFFFFF"/>
        <w:tabs>
          <w:tab w:val="left" w:pos="725"/>
        </w:tabs>
        <w:spacing w:line="240" w:lineRule="auto"/>
        <w:ind w:right="14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аргументировать тезис о системном характере русской орфографии;</w:t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br/>
      </w:r>
      <w:r w:rsidRPr="004C78F1">
        <w:rPr>
          <w:rFonts w:ascii="Times New Roman" w:hAnsi="Times New Roman"/>
          <w:b/>
          <w:bCs/>
          <w:color w:val="000000" w:themeColor="text1"/>
          <w:spacing w:val="-13"/>
          <w:sz w:val="24"/>
          <w:szCs w:val="24"/>
        </w:rPr>
        <w:t>синтаксис и пунктуация:</w:t>
      </w:r>
    </w:p>
    <w:p w:rsidR="00F447CE" w:rsidRPr="004C78F1" w:rsidRDefault="00F447CE" w:rsidP="00F447C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3"/>
          <w:sz w:val="24"/>
          <w:szCs w:val="24"/>
        </w:rPr>
        <w:t>составлять схемы именных, глагольных и наречных словосочетаний и конструиро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вать словосочетания по предложенной схеме;</w:t>
      </w:r>
    </w:p>
    <w:p w:rsidR="00F447CE" w:rsidRPr="004C78F1" w:rsidRDefault="00F447CE" w:rsidP="00F447C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определять синтаксическую роль всех самостоятельных частей речи;</w:t>
      </w:r>
    </w:p>
    <w:p w:rsidR="00F447CE" w:rsidRPr="004C78F1" w:rsidRDefault="00F447CE" w:rsidP="00F447CE">
      <w:pPr>
        <w:shd w:val="clear" w:color="auto" w:fill="FFFFFF"/>
        <w:spacing w:line="240" w:lineRule="auto"/>
        <w:ind w:right="1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t>- различать и конструировать сложные предложения с сочинительными и подчини</w:t>
      </w:r>
      <w:r w:rsidRPr="004C78F1">
        <w:rPr>
          <w:rFonts w:ascii="Times New Roman" w:hAnsi="Times New Roman"/>
          <w:color w:val="000000" w:themeColor="text1"/>
          <w:spacing w:val="1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тельными союзами;</w:t>
      </w:r>
    </w:p>
    <w:p w:rsidR="00F447CE" w:rsidRPr="004C78F1" w:rsidRDefault="00F447CE" w:rsidP="00F447C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использовать сочинительные союзы как средство связи предложений в тексте;</w:t>
      </w:r>
    </w:p>
    <w:p w:rsidR="00F447CE" w:rsidRPr="004C78F1" w:rsidRDefault="00F447CE" w:rsidP="00F447C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соблюдать правильную интонацию предложений в речи;</w:t>
      </w:r>
    </w:p>
    <w:p w:rsidR="00F447CE" w:rsidRPr="004C78F1" w:rsidRDefault="00F447CE" w:rsidP="00F447CE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устно объяснить пунктуацию предложений изученных конструкций, использовать на </w:t>
      </w: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t>письме специальные графические обозначения, строить пунктуационные схемы предло</w:t>
      </w:r>
      <w:r w:rsidRPr="004C78F1">
        <w:rPr>
          <w:rFonts w:ascii="Times New Roman" w:hAnsi="Times New Roman"/>
          <w:color w:val="000000" w:themeColor="text1"/>
          <w:spacing w:val="5"/>
          <w:sz w:val="24"/>
          <w:szCs w:val="24"/>
        </w:rPr>
        <w:softHyphen/>
      </w:r>
      <w:r w:rsidRPr="004C78F1">
        <w:rPr>
          <w:rFonts w:ascii="Times New Roman" w:hAnsi="Times New Roman"/>
          <w:color w:val="000000" w:themeColor="text1"/>
          <w:spacing w:val="-1"/>
          <w:sz w:val="24"/>
          <w:szCs w:val="24"/>
        </w:rPr>
        <w:t>жений;</w:t>
      </w:r>
    </w:p>
    <w:p w:rsidR="00F447CE" w:rsidRPr="004C78F1" w:rsidRDefault="00F447CE" w:rsidP="00F447CE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 -  самостоятельно подбирать примеры на изученные пунктуационные правила.</w:t>
      </w:r>
    </w:p>
    <w:p w:rsidR="00F447CE" w:rsidRPr="004C78F1" w:rsidRDefault="00F447CE" w:rsidP="00F447CE">
      <w:pPr>
        <w:pStyle w:val="a4"/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       Составляющие содержания национально-регионального компонента курса русского языка: </w:t>
      </w:r>
    </w:p>
    <w:p w:rsidR="00F447CE" w:rsidRPr="004C78F1" w:rsidRDefault="00F447CE" w:rsidP="00F447CE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во-первых, включают словосочетания, предложения и тексты, тематически ориентированные на природу, материальную и духовную культуру края, науку Казани и Татарстана, на современные проблемы города и республики </w:t>
      </w:r>
    </w:p>
    <w:p w:rsidR="00F447CE" w:rsidRPr="004C78F1" w:rsidRDefault="00F447CE" w:rsidP="00F447CE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во-вторых,  литературоведческий материал, состоящий из произведений национальных писателей.   </w:t>
      </w:r>
    </w:p>
    <w:p w:rsidR="00F447CE" w:rsidRDefault="00F447CE" w:rsidP="00F447CE">
      <w:pPr>
        <w:shd w:val="clear" w:color="auto" w:fill="FFFFFF"/>
        <w:spacing w:after="84" w:line="261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 Отобранные тексты и составленные задания к ним по разделам русского языка на этнокультурном материале, отрывках из художественных, публицистических произведений татарских писателей, позволяют сформировать не только комплекс необходимых знаний, но и культурологическую компетентность школьника. Данные тексты можно использовать практически на каждом уроке русского языка, так как они не нарушают структуру урока, а, наоборот, способствуют заинтересованному и вдумчивому освоению содержания текста и лингвистических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знаний.</w:t>
      </w:r>
    </w:p>
    <w:p w:rsidR="00057274" w:rsidRPr="004C78F1" w:rsidRDefault="00057274" w:rsidP="002A4259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:rsidR="00057274" w:rsidRPr="004C78F1" w:rsidRDefault="00F447CE" w:rsidP="002A4259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057274"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Учебное и учебно-методическое обеспечение по русскому языку</w:t>
      </w:r>
    </w:p>
    <w:p w:rsidR="00057274" w:rsidRPr="004C78F1" w:rsidRDefault="00057274" w:rsidP="002A4259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Для учителя</w:t>
      </w:r>
    </w:p>
    <w:p w:rsidR="00554A7A" w:rsidRPr="00554A7A" w:rsidRDefault="00554A7A" w:rsidP="00554A7A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4A7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>1. Н.В.Егорова. Поурочные разработки по русскому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языку:7 класс. – М.: ВАКО, 200</w:t>
      </w:r>
    </w:p>
    <w:p w:rsidR="00554A7A" w:rsidRPr="00554A7A" w:rsidRDefault="00057274" w:rsidP="00554A7A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4A7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554A7A" w:rsidRPr="00554A7A">
        <w:rPr>
          <w:rFonts w:ascii="Times New Roman" w:hAnsi="Times New Roman"/>
          <w:sz w:val="24"/>
          <w:szCs w:val="24"/>
        </w:rPr>
        <w:t>2</w:t>
      </w:r>
      <w:r w:rsidR="00554A7A" w:rsidRPr="00554A7A">
        <w:rPr>
          <w:rFonts w:ascii="Times New Roman" w:hAnsi="Times New Roman"/>
          <w:bCs/>
          <w:sz w:val="24"/>
          <w:szCs w:val="24"/>
        </w:rPr>
        <w:t>.   Хабибуллина  А.Р.  Дидактический материал  по разноуровневому обучению  русскому языку  в 5-9  классах  общеобразовательных  учреждений. Казань ,  2007</w:t>
      </w:r>
    </w:p>
    <w:p w:rsidR="00554A7A" w:rsidRPr="00554A7A" w:rsidRDefault="00554A7A" w:rsidP="00554A7A">
      <w:pPr>
        <w:rPr>
          <w:rFonts w:ascii="Times New Roman" w:hAnsi="Times New Roman"/>
          <w:bCs/>
          <w:sz w:val="24"/>
          <w:szCs w:val="24"/>
        </w:rPr>
      </w:pPr>
      <w:r w:rsidRPr="00554A7A">
        <w:rPr>
          <w:rFonts w:ascii="Times New Roman" w:hAnsi="Times New Roman"/>
          <w:bCs/>
          <w:sz w:val="24"/>
          <w:szCs w:val="24"/>
        </w:rPr>
        <w:t>3.  М.В.Флягина   Новый сборник  диктантов  по русскому языку  для 5-7 классов , Феникс  2014</w:t>
      </w:r>
    </w:p>
    <w:p w:rsidR="00554A7A" w:rsidRPr="00554A7A" w:rsidRDefault="00554A7A" w:rsidP="00554A7A">
      <w:pPr>
        <w:rPr>
          <w:rFonts w:ascii="Times New Roman" w:hAnsi="Times New Roman"/>
          <w:bCs/>
          <w:sz w:val="24"/>
          <w:szCs w:val="24"/>
        </w:rPr>
      </w:pPr>
      <w:r w:rsidRPr="00554A7A">
        <w:rPr>
          <w:rFonts w:ascii="Times New Roman" w:hAnsi="Times New Roman"/>
          <w:bCs/>
          <w:sz w:val="24"/>
          <w:szCs w:val="24"/>
        </w:rPr>
        <w:t>4 . Т.О. Скиргайло  Г.Х .Ахбарова  «Краеведение  на уроках развития речи», Казань , 2007</w:t>
      </w:r>
    </w:p>
    <w:p w:rsidR="00057274" w:rsidRPr="004C78F1" w:rsidRDefault="00057274" w:rsidP="00554A7A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057274" w:rsidRPr="004C78F1" w:rsidRDefault="00057274" w:rsidP="002A4259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z w:val="24"/>
          <w:szCs w:val="24"/>
        </w:rPr>
        <w:t>Для ученика</w:t>
      </w:r>
    </w:p>
    <w:p w:rsidR="00057274" w:rsidRPr="004C78F1" w:rsidRDefault="00554A7A" w:rsidP="002A4259">
      <w:pPr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1. С.С.Иванова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Учебные таблицы по </w:t>
      </w:r>
      <w:r>
        <w:rPr>
          <w:rFonts w:ascii="Times New Roman" w:hAnsi="Times New Roman"/>
          <w:color w:val="000000" w:themeColor="text1"/>
          <w:sz w:val="24"/>
          <w:szCs w:val="24"/>
        </w:rPr>
        <w:t>русскому языку. 5-11 классы. – Санкт-Петербург.: 2009</w:t>
      </w:r>
    </w:p>
    <w:p w:rsidR="00057274" w:rsidRPr="004C78F1" w:rsidRDefault="00554A7A" w:rsidP="002A4259">
      <w:pPr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2.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</w:rPr>
        <w:t>.А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Ушакова  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>Словарь трудн</w:t>
      </w:r>
      <w:r>
        <w:rPr>
          <w:rFonts w:ascii="Times New Roman" w:hAnsi="Times New Roman"/>
          <w:color w:val="000000" w:themeColor="text1"/>
          <w:sz w:val="24"/>
          <w:szCs w:val="24"/>
        </w:rPr>
        <w:t>остей русского языка. – М.; , 2014</w:t>
      </w:r>
    </w:p>
    <w:p w:rsidR="00057274" w:rsidRPr="004C78F1" w:rsidRDefault="00554A7A" w:rsidP="00554A7A">
      <w:pPr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3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М. А.Котова  Словарь  фразеологизмов– М.:2014</w:t>
      </w:r>
    </w:p>
    <w:p w:rsidR="00057274" w:rsidRPr="004C78F1" w:rsidRDefault="00554A7A" w:rsidP="002A4259">
      <w:pPr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4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С.Г.Трясогузова 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Толковый словарь русского языка для школ</w:t>
      </w:r>
      <w:r>
        <w:rPr>
          <w:rFonts w:ascii="Times New Roman" w:hAnsi="Times New Roman"/>
          <w:color w:val="000000" w:themeColor="text1"/>
          <w:sz w:val="24"/>
          <w:szCs w:val="24"/>
        </w:rPr>
        <w:t>ьников. – М.: 2014</w:t>
      </w:r>
    </w:p>
    <w:p w:rsidR="00057274" w:rsidRDefault="000023B8" w:rsidP="002A4259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5</w:t>
      </w:r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>. А.Б. Малюшкин, Л.Н.Иконницкая. Тестовые задания  по русскому языку. 7 класс..- М., ТЦ Сфера, 2004</w:t>
      </w:r>
    </w:p>
    <w:p w:rsidR="000023B8" w:rsidRPr="004C78F1" w:rsidRDefault="000023B8" w:rsidP="002A4259">
      <w:pPr>
        <w:shd w:val="clear" w:color="auto" w:fill="FFFFFF"/>
        <w:spacing w:line="240" w:lineRule="auto"/>
        <w:ind w:left="-284" w:right="-34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6.И.В.Текучева  Контрольные  и проверочные  работы  по русскому  языкуМ, 2005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b/>
          <w:shadow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b/>
          <w:color w:val="000000" w:themeColor="text1"/>
          <w:sz w:val="24"/>
          <w:szCs w:val="24"/>
        </w:rPr>
        <w:t>Интернет-ресурсы для ученика и учителя: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Htpp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//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gramota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Справочно-информационный Интернет-портал :Русский язык»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OrenEdu –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сайтГУРЦРО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Htpp//edu.1september.ru</w:t>
      </w:r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8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WWW.scool.edu.ru</w:t>
        </w:r>
      </w:hyperlink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Htpp//rus.edu.1september.ru 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Газета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«</w:t>
      </w:r>
      <w:r w:rsidRPr="004C78F1">
        <w:rPr>
          <w:rFonts w:ascii="Times New Roman" w:hAnsi="Times New Roman"/>
          <w:color w:val="000000" w:themeColor="text1"/>
          <w:sz w:val="24"/>
          <w:szCs w:val="24"/>
        </w:rPr>
        <w:t>Русскийязык</w:t>
      </w: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».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  <w:lang w:val="en-US"/>
        </w:rPr>
        <w:t>Http://ege.go-test.ru/ege/rus/</w:t>
      </w:r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9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http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://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www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inion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ru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/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index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6.</w:t>
        </w:r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php</w:t>
        </w:r>
      </w:hyperlink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База данных по языкознанию.</w:t>
      </w:r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0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http://www.inion.ru/index6.php</w:t>
        </w:r>
      </w:hyperlink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ИНИОН РАН</w:t>
      </w:r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1" w:tgtFrame="_blank" w:tooltip="http://school-collection.edu.ru/catalog/pupil/?subject=8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http://school-</w:t>
        </w:r>
      </w:hyperlink>
      <w:hyperlink r:id="rId12" w:tgtFrame="_blank" w:tooltip="http://school-collection.edu.ru/catalog/pupil/?subject=8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collection.edu.ru/catalog/pupil/?subject=8</w:t>
        </w:r>
      </w:hyperlink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Интерактивные таблицы. </w:t>
      </w:r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3" w:tgtFrame="_blank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http://www.smartboard.ru/</w:t>
        </w:r>
      </w:hyperlink>
      <w:r w:rsidR="00057274"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 «Опыт педагогов Оренбуржья»       </w:t>
      </w:r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4" w:tgtFrame="_blank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http://www.orenedu.ru/index.php?option=com_cont</w:t>
        </w:r>
      </w:hyperlink>
      <w:hyperlink r:id="rId15" w:tgtFrame="_blank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ent&amp;task=section&amp;id=6&amp;Itemid=216</w:t>
        </w:r>
      </w:hyperlink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>http://files.school-collection.edu.ru/dlrstore</w:t>
      </w:r>
    </w:p>
    <w:p w:rsidR="00057274" w:rsidRPr="004C78F1" w:rsidRDefault="00057274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78F1">
        <w:rPr>
          <w:rFonts w:ascii="Times New Roman" w:hAnsi="Times New Roman"/>
          <w:color w:val="000000" w:themeColor="text1"/>
          <w:sz w:val="24"/>
          <w:szCs w:val="24"/>
        </w:rPr>
        <w:t xml:space="preserve">Сеть творческих учителей </w:t>
      </w:r>
      <w:hyperlink r:id="rId16" w:history="1">
        <w:r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http://www.it-n.ru/</w:t>
        </w:r>
      </w:hyperlink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7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http://rus.1september.ru/topic.php?TopicID=1&amp;Page</w:t>
        </w:r>
      </w:hyperlink>
    </w:p>
    <w:p w:rsidR="00057274" w:rsidRPr="004C78F1" w:rsidRDefault="006318A9" w:rsidP="002A4259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8" w:history="1">
        <w:r w:rsidR="00057274" w:rsidRPr="004C78F1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http://www.openclass.ru/</w:t>
        </w:r>
      </w:hyperlink>
    </w:p>
    <w:p w:rsidR="00C42272" w:rsidRDefault="00C42272" w:rsidP="00C42272">
      <w:pPr>
        <w:shd w:val="clear" w:color="auto" w:fill="FFFFFF"/>
        <w:spacing w:after="84" w:line="261" w:lineRule="atLeast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42272" w:rsidRDefault="00C42272" w:rsidP="006E79A3">
      <w:pPr>
        <w:shd w:val="clear" w:color="auto" w:fill="FFFFFF"/>
        <w:spacing w:before="254" w:line="240" w:lineRule="auto"/>
        <w:ind w:left="24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42272" w:rsidRDefault="00C42272" w:rsidP="006E79A3">
      <w:pPr>
        <w:shd w:val="clear" w:color="auto" w:fill="FFFFFF"/>
        <w:spacing w:before="254" w:line="240" w:lineRule="auto"/>
        <w:ind w:left="24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42272" w:rsidRDefault="00C42272" w:rsidP="006E79A3">
      <w:pPr>
        <w:shd w:val="clear" w:color="auto" w:fill="FFFFFF"/>
        <w:spacing w:before="254" w:line="240" w:lineRule="auto"/>
        <w:ind w:left="24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057274" w:rsidRPr="00F57DCA" w:rsidRDefault="00F57DCA" w:rsidP="00F57DCA">
      <w:pPr>
        <w:shd w:val="clear" w:color="auto" w:fill="FFFFFF"/>
        <w:spacing w:before="254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747A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</w:t>
      </w:r>
      <w:r w:rsidR="00057274" w:rsidRPr="00C42272">
        <w:rPr>
          <w:rFonts w:ascii="Times New Roman" w:hAnsi="Times New Roman"/>
          <w:b/>
          <w:bCs/>
          <w:color w:val="000000" w:themeColor="text1"/>
          <w:sz w:val="24"/>
          <w:szCs w:val="24"/>
        </w:rPr>
        <w:t>Учебно-тематическое планирование</w:t>
      </w:r>
      <w:r w:rsidR="00057274" w:rsidRPr="004C78F1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F57DC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                        </w:t>
      </w:r>
    </w:p>
    <w:tbl>
      <w:tblPr>
        <w:tblW w:w="164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2616"/>
        <w:gridCol w:w="1418"/>
        <w:gridCol w:w="850"/>
        <w:gridCol w:w="850"/>
      </w:tblGrid>
      <w:tr w:rsidR="00F57DCA" w:rsidRPr="004C78F1" w:rsidTr="00F57DCA">
        <w:trPr>
          <w:trHeight w:val="529"/>
        </w:trPr>
        <w:tc>
          <w:tcPr>
            <w:tcW w:w="709" w:type="dxa"/>
            <w:vMerge w:val="restart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616" w:type="dxa"/>
            <w:vMerge w:val="restart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Тема</w:t>
            </w:r>
          </w:p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268" w:type="dxa"/>
            <w:gridSpan w:val="2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850" w:type="dxa"/>
          </w:tcPr>
          <w:p w:rsidR="00F57DCA" w:rsidRPr="00F57DCA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Прим</w:t>
            </w:r>
          </w:p>
        </w:tc>
      </w:tr>
      <w:tr w:rsidR="00F57DCA" w:rsidRPr="004C78F1" w:rsidTr="00F57DCA">
        <w:trPr>
          <w:trHeight w:val="220"/>
        </w:trPr>
        <w:tc>
          <w:tcPr>
            <w:tcW w:w="709" w:type="dxa"/>
            <w:vMerge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16" w:type="dxa"/>
            <w:vMerge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0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Русский язык как развивающееся явление.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(1ч)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6" w:type="dxa"/>
          </w:tcPr>
          <w:p w:rsidR="00F57DCA" w:rsidRPr="00F447CE" w:rsidRDefault="00F57DCA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Повторение пройденного в 5-6 классах</w:t>
            </w:r>
            <w:r w:rsidRPr="00F447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 (5ч +2р.р+ 1 к.р.)</w:t>
            </w:r>
          </w:p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Синтаксис и пунктуация.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темы «Лексика и фразеология»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темы «Фонетика и орфография»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Повторение.темы «Словообразование и орфография»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по теме «Морфология и орфография.»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Р.р. Текст. Стили литературного языка.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Р.р.Публицистический стиль 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16" w:type="dxa"/>
          </w:tcPr>
          <w:p w:rsidR="00F57DCA" w:rsidRPr="00F747AC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диктант</w:t>
            </w:r>
            <w:r w:rsidR="00F747AC" w:rsidRPr="00F747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747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 теме «Повторение пройденного»</w:t>
            </w:r>
          </w:p>
        </w:tc>
        <w:tc>
          <w:tcPr>
            <w:tcW w:w="1418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57DCA" w:rsidRPr="004C78F1" w:rsidTr="00F57DCA">
        <w:tc>
          <w:tcPr>
            <w:tcW w:w="709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16" w:type="dxa"/>
          </w:tcPr>
          <w:p w:rsidR="00F57DCA" w:rsidRPr="004C78F1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 над ошибками. </w:t>
            </w:r>
            <w:r w:rsidRPr="00F447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Причастие как часть речи.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(18ч+  3 р.р+1 к.р)</w:t>
            </w:r>
          </w:p>
        </w:tc>
        <w:tc>
          <w:tcPr>
            <w:tcW w:w="1418" w:type="dxa"/>
          </w:tcPr>
          <w:p w:rsidR="00F57DCA" w:rsidRPr="00031224" w:rsidRDefault="00F57DCA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F57DCA" w:rsidRPr="004C78F1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57DCA" w:rsidRDefault="00F57DCA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Склонение причастий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Причастный оборот. Выделение причастного оборота запятыми.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 р. Подготовка к сочинению -миниатюре с описанием внешности человека.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Действительные и страдательные причастия 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Действительные причастия</w:t>
            </w:r>
          </w:p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настоящего времени. Гласные в суффиксах действительных причастий настоящего времени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Действительные причастия прошедшего времени. Самостоятельная работа по теме «Причастие»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Страдательные причастия настоящего времени. Гласные в суффиксах страдательных причастий настоящего времени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Р.р. Написание обучающего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изложения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616" w:type="dxa"/>
          </w:tcPr>
          <w:p w:rsidR="00031224" w:rsidRPr="004C78F1" w:rsidRDefault="00031224" w:rsidP="00CD5EB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ошиб-ками, допущенными в изложении. Страдательные причастия прошедшего времени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  <w:tcBorders>
              <w:top w:val="nil"/>
            </w:tcBorders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16" w:type="dxa"/>
            <w:tcBorders>
              <w:top w:val="nil"/>
            </w:tcBorders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Краткие страдательные причастия</w:t>
            </w:r>
          </w:p>
        </w:tc>
        <w:tc>
          <w:tcPr>
            <w:tcW w:w="1418" w:type="dxa"/>
            <w:tcBorders>
              <w:top w:val="nil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324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Одна и две буквы н в суффиксах страдательных прич. пр. вр. 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57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Одна и две буквы н в отглагольных прилагательных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Одна и две буквы н в суффиксах кратких  страдательных причастий  и в кратких отглагольных прилагательных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теме «Причастие»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ошибками, допущенными в изложении. Морфологический разбор причастий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78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Слитное и раздельное написание не с причастиями. Проверочный диктант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A07FC" w:rsidRDefault="00031224" w:rsidP="004A07FC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A07FC" w:rsidRDefault="00031224" w:rsidP="004A07FC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78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Слитное и раздельное написание не с причастиями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A07FC" w:rsidRDefault="00031224" w:rsidP="002A409F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A07FC" w:rsidRDefault="00031224" w:rsidP="002A409F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Гласные перед н в полных и кратких страдательных причастиях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Обобщение по теме «Причастие»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616" w:type="dxa"/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Р.р Написание выборочного изложения 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</w:t>
            </w:r>
            <w:r w:rsidRPr="00F447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 Деепричастие как часть речи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(7ч +2 р.р.+ 1к.р)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Деепричастный оборот. Запятые при деепричастном обороте.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Раздельное написание не с деепричастиями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Деепричастия несовершенного вида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Деепричастия совершенного вида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2A409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47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616" w:type="dxa"/>
          </w:tcPr>
          <w:p w:rsidR="00031224" w:rsidRPr="004C78F1" w:rsidRDefault="00031224" w:rsidP="00831CE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Р.р Подготовка к  сочинению по картине С.Григорьева «Вратарь»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407"/>
        </w:trPr>
        <w:tc>
          <w:tcPr>
            <w:tcW w:w="709" w:type="dxa"/>
          </w:tcPr>
          <w:p w:rsidR="00031224" w:rsidRPr="004C78F1" w:rsidRDefault="00031224" w:rsidP="0005727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Р.р. Написание сочинения по картине С.Григорьева «Вратарь»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Морфологический разбор деепричастия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Обобщение по теме </w:t>
            </w:r>
          </w:p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«Деепричастие»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ест  по теме «Деепричастие»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 над ошибками. </w:t>
            </w:r>
            <w:r w:rsidRPr="00F447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Наречие как часть речи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(17ч +2р.р.+1к.р)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Смысловые группы наречий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40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Степени сравнения наречий.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43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9F3F7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диктант по теме «Наречие»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4A07F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616" w:type="dxa"/>
            <w:tcBorders>
              <w:bottom w:val="single" w:sz="4" w:space="0" w:color="auto"/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Морфологический разбор наречия.Повторение пройденного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05727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05727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74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Правописание не с наречиями на –о и –е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05727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05727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95"/>
        </w:trPr>
        <w:tc>
          <w:tcPr>
            <w:tcW w:w="709" w:type="dxa"/>
          </w:tcPr>
          <w:p w:rsidR="00031224" w:rsidRPr="004C78F1" w:rsidRDefault="00031224" w:rsidP="0005727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Слитное и раздельное написание не с наречиями на –о и -е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Буквы е и и в приставках не- и ни- отрицательных наречий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Одна и две буквы н в наречиях на  –о и -е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Р.р. Подготовка к</w:t>
            </w:r>
            <w:r w:rsidRPr="003707E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сжатому 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изложе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нию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616" w:type="dxa"/>
            <w:tcBorders>
              <w:bottom w:val="single" w:sz="4" w:space="0" w:color="auto"/>
              <w:right w:val="single" w:sz="4" w:space="0" w:color="auto"/>
            </w:tcBorders>
          </w:tcPr>
          <w:p w:rsidR="00031224" w:rsidRPr="004C78F1" w:rsidRDefault="00031224" w:rsidP="003707E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Р.р. Написание сжатого изл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ожения 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 Буквы о и е после шипящих на конце наречий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Буквы о и а на конце наречий с приставками из -, до-, с-.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403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Дефис между частями слова в наречиях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319"/>
        </w:trPr>
        <w:tc>
          <w:tcPr>
            <w:tcW w:w="709" w:type="dxa"/>
          </w:tcPr>
          <w:p w:rsidR="00031224" w:rsidRPr="004C78F1" w:rsidRDefault="00031224" w:rsidP="0005727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616" w:type="dxa"/>
            <w:tcBorders>
              <w:bottom w:val="single" w:sz="4" w:space="0" w:color="auto"/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Урок-практикум. Дефис между частями слова в наречиях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831CE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Урок-практикум. 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130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Повторение по теме «Наречие».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Default="00031224" w:rsidP="00BE011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Контрольный диктант 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теме «Наречие»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554A7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Pr="004C78F1" w:rsidRDefault="00031224" w:rsidP="0005727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  <w:tcBorders>
              <w:right w:val="single" w:sz="4" w:space="0" w:color="auto"/>
            </w:tcBorders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616" w:type="dxa"/>
            <w:tcBorders>
              <w:left w:val="single" w:sz="4" w:space="0" w:color="auto"/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 над ошибками. </w:t>
            </w:r>
            <w:r w:rsidRPr="00F447C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Категория состояния как часть речи.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(1ч)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24" w:rsidRPr="004C78F1" w:rsidRDefault="00031224" w:rsidP="00554A7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24" w:rsidRPr="004C78F1" w:rsidRDefault="00031224" w:rsidP="0005727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269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616" w:type="dxa"/>
            <w:tcBorders>
              <w:left w:val="single" w:sz="4" w:space="0" w:color="auto"/>
              <w:right w:val="single" w:sz="4" w:space="0" w:color="auto"/>
            </w:tcBorders>
          </w:tcPr>
          <w:p w:rsidR="00031224" w:rsidRPr="004C78F1" w:rsidRDefault="00031224" w:rsidP="00F57DC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227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Предлог как служебная часть речи.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Употребление предлогов.</w:t>
            </w:r>
            <w:r w:rsidRPr="004C78F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(6ч.+1 р.р.+1 к.р.)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1224" w:rsidRPr="004C78F1" w:rsidRDefault="00031224" w:rsidP="00554A7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Непроизводные и производные предлоги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554A7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Простые и составные предлоги. Морфологический разбор предлога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554A7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Слитное и раздельное написание производных предлогов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Р.р. Написание сочинения в форме репортажа по картине А.Сайкиной «Детская спортивная школа».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Урок-практикум. Слитное и раздельное написание производных предлогов.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Обобщающе-повторительный урок по теме «Предлог»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616" w:type="dxa"/>
            <w:tcBorders>
              <w:right w:val="single" w:sz="4" w:space="0" w:color="auto"/>
            </w:tcBorders>
          </w:tcPr>
          <w:p w:rsidR="00031224" w:rsidRPr="004C78F1" w:rsidRDefault="00031224" w:rsidP="0054336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теме «Предлог»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616" w:type="dxa"/>
          </w:tcPr>
          <w:p w:rsidR="00031224" w:rsidRPr="004C78F1" w:rsidRDefault="00031224" w:rsidP="00F57DC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диктанта </w:t>
            </w:r>
            <w:r w:rsidRPr="00C4227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 Союз как часть речи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 Простые и составные союзы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(7ч.+1 к</w:t>
            </w:r>
            <w:r w:rsidRPr="004C78F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.р.)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Союзы сочинительные и подчинительные. Запятая между простыми предложениями в сложном предложении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Сочинительные союзы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Подчинительные союзы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Морфологический разбор союза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616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  диктант  по теме   «Союз»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Слитное написание союзов также, тоже, чтобы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 «Союз»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616" w:type="dxa"/>
          </w:tcPr>
          <w:p w:rsidR="00031224" w:rsidRPr="00C42272" w:rsidRDefault="00031224" w:rsidP="00057274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4227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Частица как служебная часть речи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(11ч.+3 р.р.+1</w:t>
            </w:r>
            <w:r w:rsidRPr="004C78F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к.р.)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Р.р. Подготовка  к сочинению-рассуждению  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Разряды частиц. Формообразующие частицы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Смысловые частицы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351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Правописание смысловых частиц. 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12616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 р Подготовка  к  сжатому  изложению .</w:t>
            </w:r>
          </w:p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Р.р.Написание   сжатого изложения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 Раздельное и дефисное написание частиц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Морфологический разбор частицы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Отрицательные частицы не и ни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414"/>
        </w:trPr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Различение частицы и приставки не-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rPr>
          <w:trHeight w:val="357"/>
        </w:trPr>
        <w:tc>
          <w:tcPr>
            <w:tcW w:w="709" w:type="dxa"/>
          </w:tcPr>
          <w:p w:rsidR="00031224" w:rsidRPr="004C78F1" w:rsidRDefault="00031224" w:rsidP="0005727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Различение частицы и приставки не-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Различение на письме частицы ни, приставки </w:t>
            </w:r>
          </w:p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ни-, союза ни-ни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Обобщение и повторение по теме «Частицы»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616" w:type="dxa"/>
          </w:tcPr>
          <w:p w:rsidR="00031224" w:rsidRPr="009D3494" w:rsidRDefault="009D3494" w:rsidP="009D349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4227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Междометие как часть речи</w:t>
            </w:r>
            <w:r w:rsidRPr="004C78F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(2 ч)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616" w:type="dxa"/>
          </w:tcPr>
          <w:p w:rsidR="00031224" w:rsidRPr="004C78F1" w:rsidRDefault="009D3494" w:rsidP="00F57DC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Дефис в междометиях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Знаки препинания при междометиях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616" w:type="dxa"/>
          </w:tcPr>
          <w:p w:rsidR="00031224" w:rsidRPr="00F57DCA" w:rsidRDefault="00031224" w:rsidP="00F57DC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 над ошибками. </w:t>
            </w:r>
            <w:r w:rsidRPr="00C4227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Повторение темы «Раздел науки о русском языке. Текст. Стили речи»</w:t>
            </w:r>
            <w:r w:rsidRPr="004C78F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4C78F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8ч.+1 р.р.+1 к.р.)</w:t>
            </w:r>
          </w:p>
        </w:tc>
        <w:tc>
          <w:tcPr>
            <w:tcW w:w="1418" w:type="dxa"/>
          </w:tcPr>
          <w:p w:rsidR="00031224" w:rsidRPr="00031224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Р. р.  Написание сочинения-рассуждения «Дело мастера боится»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 Повторение темы «Фонетика и графика»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616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16" w:type="dxa"/>
          </w:tcPr>
          <w:p w:rsidR="00031224" w:rsidRPr="004C78F1" w:rsidRDefault="00031224" w:rsidP="00EF12A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Контрольный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диктант </w:t>
            </w: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по курсу 7 класса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Морфемика.  Словообразование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раздела «Морфология»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Урок – практикум по разделу «Орфография»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темы «Синтаксис. Простое осложненное предложение»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31224" w:rsidRPr="004C78F1" w:rsidTr="00F57DCA">
        <w:tc>
          <w:tcPr>
            <w:tcW w:w="709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616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78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темы «Пунктуация. Знаки препинания». Обобщение материала за курс 7 класса</w:t>
            </w:r>
          </w:p>
        </w:tc>
        <w:tc>
          <w:tcPr>
            <w:tcW w:w="1418" w:type="dxa"/>
          </w:tcPr>
          <w:p w:rsidR="00031224" w:rsidRPr="004C78F1" w:rsidRDefault="00031224" w:rsidP="00E26ED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31224" w:rsidRPr="004C78F1" w:rsidRDefault="00031224" w:rsidP="0005727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42272" w:rsidRDefault="00C42272" w:rsidP="00C42272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sectPr w:rsidR="00C42272" w:rsidSect="009809D6">
      <w:pgSz w:w="16838" w:h="11906" w:orient="landscape"/>
      <w:pgMar w:top="737" w:right="1134" w:bottom="992" w:left="709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382" w:rsidRDefault="008C0382" w:rsidP="002A4259">
      <w:pPr>
        <w:spacing w:line="240" w:lineRule="auto"/>
      </w:pPr>
      <w:r>
        <w:separator/>
      </w:r>
    </w:p>
  </w:endnote>
  <w:endnote w:type="continuationSeparator" w:id="0">
    <w:p w:rsidR="008C0382" w:rsidRDefault="008C0382" w:rsidP="002A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382" w:rsidRDefault="008C0382" w:rsidP="002A4259">
      <w:pPr>
        <w:spacing w:line="240" w:lineRule="auto"/>
      </w:pPr>
      <w:r>
        <w:separator/>
      </w:r>
    </w:p>
  </w:footnote>
  <w:footnote w:type="continuationSeparator" w:id="0">
    <w:p w:rsidR="008C0382" w:rsidRDefault="008C0382" w:rsidP="002A42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CCC5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D3DFC"/>
    <w:multiLevelType w:val="hybridMultilevel"/>
    <w:tmpl w:val="74267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171FB4"/>
    <w:multiLevelType w:val="hybridMultilevel"/>
    <w:tmpl w:val="4F4A38BC"/>
    <w:lvl w:ilvl="0" w:tplc="64A6C9EE">
      <w:start w:val="2"/>
      <w:numFmt w:val="upperRoman"/>
      <w:lvlText w:val="%1."/>
      <w:lvlJc w:val="left"/>
      <w:pPr>
        <w:tabs>
          <w:tab w:val="num" w:pos="1056"/>
        </w:tabs>
        <w:ind w:left="105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F4EF4"/>
    <w:multiLevelType w:val="hybridMultilevel"/>
    <w:tmpl w:val="49FE0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066B53"/>
    <w:multiLevelType w:val="multilevel"/>
    <w:tmpl w:val="1922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8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9A3"/>
    <w:rsid w:val="000023B8"/>
    <w:rsid w:val="0001045D"/>
    <w:rsid w:val="00031224"/>
    <w:rsid w:val="00031A44"/>
    <w:rsid w:val="00032696"/>
    <w:rsid w:val="000435FB"/>
    <w:rsid w:val="00057274"/>
    <w:rsid w:val="00074474"/>
    <w:rsid w:val="0008151D"/>
    <w:rsid w:val="000864BF"/>
    <w:rsid w:val="000A4CB1"/>
    <w:rsid w:val="000E2086"/>
    <w:rsid w:val="0010779F"/>
    <w:rsid w:val="00154FD6"/>
    <w:rsid w:val="001931DA"/>
    <w:rsid w:val="001D19F9"/>
    <w:rsid w:val="001D6F82"/>
    <w:rsid w:val="00207E53"/>
    <w:rsid w:val="00254354"/>
    <w:rsid w:val="00262FBF"/>
    <w:rsid w:val="00276E3B"/>
    <w:rsid w:val="002A0AA1"/>
    <w:rsid w:val="002A409F"/>
    <w:rsid w:val="002A4259"/>
    <w:rsid w:val="002A667B"/>
    <w:rsid w:val="00301FC1"/>
    <w:rsid w:val="003022D4"/>
    <w:rsid w:val="003141EC"/>
    <w:rsid w:val="00316FAB"/>
    <w:rsid w:val="00347801"/>
    <w:rsid w:val="00364812"/>
    <w:rsid w:val="00365207"/>
    <w:rsid w:val="003707EB"/>
    <w:rsid w:val="00392CE1"/>
    <w:rsid w:val="003C25F7"/>
    <w:rsid w:val="003D17C9"/>
    <w:rsid w:val="003D4292"/>
    <w:rsid w:val="003E5686"/>
    <w:rsid w:val="00431940"/>
    <w:rsid w:val="00436FEB"/>
    <w:rsid w:val="00454A4E"/>
    <w:rsid w:val="00456C67"/>
    <w:rsid w:val="004639A0"/>
    <w:rsid w:val="0047329D"/>
    <w:rsid w:val="00491682"/>
    <w:rsid w:val="004A07FC"/>
    <w:rsid w:val="004A23DE"/>
    <w:rsid w:val="004C78F1"/>
    <w:rsid w:val="004E2729"/>
    <w:rsid w:val="004E6B8E"/>
    <w:rsid w:val="004F72AB"/>
    <w:rsid w:val="00543367"/>
    <w:rsid w:val="00554A7A"/>
    <w:rsid w:val="0057061C"/>
    <w:rsid w:val="005952F8"/>
    <w:rsid w:val="00595EB6"/>
    <w:rsid w:val="005A20C4"/>
    <w:rsid w:val="005A2664"/>
    <w:rsid w:val="005A31E4"/>
    <w:rsid w:val="005B4B10"/>
    <w:rsid w:val="005D064F"/>
    <w:rsid w:val="005E3595"/>
    <w:rsid w:val="005E7475"/>
    <w:rsid w:val="006318A9"/>
    <w:rsid w:val="00647AE9"/>
    <w:rsid w:val="00670AD9"/>
    <w:rsid w:val="006A4B9C"/>
    <w:rsid w:val="006C1F4C"/>
    <w:rsid w:val="006E0765"/>
    <w:rsid w:val="006E1B96"/>
    <w:rsid w:val="006E79A3"/>
    <w:rsid w:val="006F09FC"/>
    <w:rsid w:val="007163F0"/>
    <w:rsid w:val="00717EF2"/>
    <w:rsid w:val="00724B73"/>
    <w:rsid w:val="00771AB1"/>
    <w:rsid w:val="00771BE2"/>
    <w:rsid w:val="00794A69"/>
    <w:rsid w:val="007A03A6"/>
    <w:rsid w:val="007A14D9"/>
    <w:rsid w:val="007A1520"/>
    <w:rsid w:val="007A3958"/>
    <w:rsid w:val="007D2EE8"/>
    <w:rsid w:val="00813E72"/>
    <w:rsid w:val="00825115"/>
    <w:rsid w:val="00831CE9"/>
    <w:rsid w:val="00834830"/>
    <w:rsid w:val="00860BB0"/>
    <w:rsid w:val="00892A43"/>
    <w:rsid w:val="00893DC7"/>
    <w:rsid w:val="008A1F23"/>
    <w:rsid w:val="008A2C28"/>
    <w:rsid w:val="008C0382"/>
    <w:rsid w:val="008C7D9B"/>
    <w:rsid w:val="009330E8"/>
    <w:rsid w:val="00941625"/>
    <w:rsid w:val="009809D6"/>
    <w:rsid w:val="0098152B"/>
    <w:rsid w:val="009D3494"/>
    <w:rsid w:val="009F3F79"/>
    <w:rsid w:val="00A04DE6"/>
    <w:rsid w:val="00A3183D"/>
    <w:rsid w:val="00A3704B"/>
    <w:rsid w:val="00A600DB"/>
    <w:rsid w:val="00A91E40"/>
    <w:rsid w:val="00AA2A48"/>
    <w:rsid w:val="00AA4567"/>
    <w:rsid w:val="00AB0D34"/>
    <w:rsid w:val="00AC754F"/>
    <w:rsid w:val="00AD4346"/>
    <w:rsid w:val="00AE02FF"/>
    <w:rsid w:val="00AE3647"/>
    <w:rsid w:val="00B15D6C"/>
    <w:rsid w:val="00B86FF2"/>
    <w:rsid w:val="00BA0691"/>
    <w:rsid w:val="00BE011B"/>
    <w:rsid w:val="00C005C3"/>
    <w:rsid w:val="00C27472"/>
    <w:rsid w:val="00C42272"/>
    <w:rsid w:val="00C54A6A"/>
    <w:rsid w:val="00C62C16"/>
    <w:rsid w:val="00C74228"/>
    <w:rsid w:val="00CA1133"/>
    <w:rsid w:val="00CC2981"/>
    <w:rsid w:val="00CD5EB6"/>
    <w:rsid w:val="00CF04BF"/>
    <w:rsid w:val="00CF41BB"/>
    <w:rsid w:val="00CF6E42"/>
    <w:rsid w:val="00D04781"/>
    <w:rsid w:val="00D1370F"/>
    <w:rsid w:val="00D1464E"/>
    <w:rsid w:val="00D417EF"/>
    <w:rsid w:val="00D752A7"/>
    <w:rsid w:val="00D93797"/>
    <w:rsid w:val="00D94453"/>
    <w:rsid w:val="00DE5D8D"/>
    <w:rsid w:val="00DE6131"/>
    <w:rsid w:val="00DF2481"/>
    <w:rsid w:val="00DF2641"/>
    <w:rsid w:val="00E02340"/>
    <w:rsid w:val="00E41C74"/>
    <w:rsid w:val="00E76917"/>
    <w:rsid w:val="00EF12AD"/>
    <w:rsid w:val="00EF59B3"/>
    <w:rsid w:val="00F23DA6"/>
    <w:rsid w:val="00F447CE"/>
    <w:rsid w:val="00F57DCA"/>
    <w:rsid w:val="00F73A7F"/>
    <w:rsid w:val="00F747AC"/>
    <w:rsid w:val="00FC141C"/>
    <w:rsid w:val="00FD3F87"/>
    <w:rsid w:val="00FE03B6"/>
    <w:rsid w:val="00FE701F"/>
    <w:rsid w:val="00FE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A3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E79A3"/>
    <w:rPr>
      <w:color w:val="0000FF"/>
      <w:u w:val="single"/>
    </w:rPr>
  </w:style>
  <w:style w:type="paragraph" w:styleId="a4">
    <w:name w:val="Normal (Web)"/>
    <w:basedOn w:val="a"/>
    <w:unhideWhenUsed/>
    <w:rsid w:val="006E79A3"/>
    <w:pPr>
      <w:spacing w:before="100" w:beforeAutospacing="1" w:after="100" w:afterAutospacing="1" w:line="240" w:lineRule="auto"/>
    </w:pPr>
    <w:rPr>
      <w:rFonts w:ascii="Verdana" w:eastAsia="Times New Roman" w:hAnsi="Verdana"/>
      <w:color w:val="000000"/>
      <w:lang w:eastAsia="ru-RU"/>
    </w:rPr>
  </w:style>
  <w:style w:type="table" w:styleId="a5">
    <w:name w:val="Table Grid"/>
    <w:basedOn w:val="a1"/>
    <w:uiPriority w:val="59"/>
    <w:rsid w:val="006E79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E79A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E79A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79A3"/>
    <w:rPr>
      <w:rFonts w:ascii="Tahoma" w:eastAsia="Calibri" w:hAnsi="Tahoma" w:cs="Times New Roman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A425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A425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A425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4259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DE6131"/>
    <w:pPr>
      <w:spacing w:before="6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E613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ol.edu.ru/" TargetMode="External"/><Relationship Id="rId13" Type="http://schemas.openxmlformats.org/officeDocument/2006/relationships/hyperlink" Target="http://www.smartboard.ru/" TargetMode="External"/><Relationship Id="rId18" Type="http://schemas.openxmlformats.org/officeDocument/2006/relationships/hyperlink" Target="http://www.openclass.ru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catalog/pupil/?subject=8" TargetMode="External"/><Relationship Id="rId17" Type="http://schemas.openxmlformats.org/officeDocument/2006/relationships/hyperlink" Target="http://rus.1september.ru/topic.php?TopicID=1&amp;Pa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-n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catalog/pupil/?subject=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renedu.ru/index.php?option=com_content&amp;task=section&amp;id=6&amp;Itemid=216" TargetMode="External"/><Relationship Id="rId10" Type="http://schemas.openxmlformats.org/officeDocument/2006/relationships/hyperlink" Target="http://www.inion.ru/index6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ion.ru/index6.php" TargetMode="External"/><Relationship Id="rId14" Type="http://schemas.openxmlformats.org/officeDocument/2006/relationships/hyperlink" Target="http://www.orenedu.ru/index.php?option=com_content&amp;task=section&amp;id=6&amp;Itemid=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DB9BD-790E-4772-9825-285B6446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4304</Words>
  <Characters>24533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Фарзия Наримановна</dc:creator>
  <cp:lastModifiedBy>Mub</cp:lastModifiedBy>
  <cp:revision>95</cp:revision>
  <dcterms:created xsi:type="dcterms:W3CDTF">2013-07-18T12:17:00Z</dcterms:created>
  <dcterms:modified xsi:type="dcterms:W3CDTF">2016-03-03T05:22:00Z</dcterms:modified>
</cp:coreProperties>
</file>